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5"/>
        <w:gridCol w:w="1385"/>
        <w:gridCol w:w="6284"/>
      </w:tblGrid>
      <w:tr w:rsidR="00714A59" w14:paraId="0EE9E5D2" w14:textId="77777777">
        <w:trPr>
          <w:trHeight w:val="201"/>
        </w:trPr>
        <w:tc>
          <w:tcPr>
            <w:tcW w:w="1270" w:type="pct"/>
            <w:gridSpan w:val="2"/>
            <w:tcBorders>
              <w:tl2br w:val="nil"/>
              <w:tr2bl w:val="nil"/>
            </w:tcBorders>
            <w:shd w:val="clear" w:color="auto" w:fill="auto"/>
            <w:tcMar>
              <w:left w:w="70" w:type="dxa"/>
              <w:right w:w="70" w:type="dxa"/>
            </w:tcMar>
            <w:vAlign w:val="center"/>
          </w:tcPr>
          <w:p w14:paraId="2D647227" w14:textId="77777777" w:rsidR="00714A59" w:rsidRDefault="00245359">
            <w:pPr>
              <w:pStyle w:val="a3"/>
              <w:widowControl/>
              <w:spacing w:beforeAutospacing="0" w:afterAutospacing="0" w:line="240" w:lineRule="atLeast"/>
              <w:jc w:val="center"/>
            </w:pPr>
            <w:r>
              <w:rPr>
                <w:rFonts w:ascii="宋体" w:eastAsia="宋体" w:hAnsi="宋体" w:cs="宋体" w:hint="eastAsia"/>
                <w:noProof/>
                <w:color w:val="000000"/>
                <w:sz w:val="16"/>
                <w:szCs w:val="16"/>
              </w:rPr>
              <w:drawing>
                <wp:anchor distT="0" distB="0" distL="114300" distR="114300" simplePos="0" relativeHeight="251658240" behindDoc="0" locked="0" layoutInCell="1" allowOverlap="1" wp14:anchorId="13FE61FD" wp14:editId="2101D345">
                  <wp:simplePos x="0" y="0"/>
                  <wp:positionH relativeFrom="page">
                    <wp:posOffset>12331700</wp:posOffset>
                  </wp:positionH>
                  <wp:positionV relativeFrom="topMargin">
                    <wp:posOffset>12611100</wp:posOffset>
                  </wp:positionV>
                  <wp:extent cx="330200" cy="469900"/>
                  <wp:effectExtent l="0" t="0" r="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185850" name=""/>
                          <pic:cNvPicPr>
                            <a:picLocks noChangeAspect="1"/>
                          </pic:cNvPicPr>
                        </pic:nvPicPr>
                        <pic:blipFill>
                          <a:blip r:embed="rId6"/>
                          <a:stretch>
                            <a:fillRect/>
                          </a:stretch>
                        </pic:blipFill>
                        <pic:spPr>
                          <a:xfrm>
                            <a:off x="0" y="0"/>
                            <a:ext cx="330200" cy="469900"/>
                          </a:xfrm>
                          <a:prstGeom prst="rect">
                            <a:avLst/>
                          </a:prstGeom>
                        </pic:spPr>
                      </pic:pic>
                    </a:graphicData>
                  </a:graphic>
                </wp:anchor>
              </w:drawing>
            </w:r>
            <w:r>
              <w:rPr>
                <w:rFonts w:ascii="宋体" w:eastAsia="宋体" w:hAnsi="宋体" w:cs="宋体" w:hint="eastAsia"/>
                <w:color w:val="000000"/>
                <w:sz w:val="16"/>
                <w:szCs w:val="16"/>
              </w:rPr>
              <w:t>课</w:t>
            </w:r>
            <w:r>
              <w:rPr>
                <w:rFonts w:ascii="微软雅黑" w:eastAsia="微软雅黑" w:hAnsi="微软雅黑" w:cs="微软雅黑"/>
                <w:color w:val="000000"/>
                <w:sz w:val="16"/>
                <w:szCs w:val="16"/>
              </w:rPr>
              <w:t>   </w:t>
            </w:r>
            <w:r>
              <w:rPr>
                <w:rFonts w:ascii="微软雅黑" w:eastAsia="微软雅黑" w:hAnsi="微软雅黑" w:cs="微软雅黑" w:hint="eastAsia"/>
                <w:color w:val="000000"/>
                <w:sz w:val="16"/>
                <w:szCs w:val="16"/>
              </w:rPr>
              <w:t> </w:t>
            </w:r>
            <w:r>
              <w:rPr>
                <w:rFonts w:ascii="宋体" w:eastAsia="宋体" w:hAnsi="宋体" w:cs="宋体" w:hint="eastAsia"/>
                <w:color w:val="000000"/>
                <w:sz w:val="16"/>
                <w:szCs w:val="16"/>
              </w:rPr>
              <w:t>题</w:t>
            </w:r>
          </w:p>
        </w:tc>
        <w:tc>
          <w:tcPr>
            <w:tcW w:w="3677" w:type="pct"/>
            <w:tcBorders>
              <w:tl2br w:val="nil"/>
              <w:tr2bl w:val="nil"/>
            </w:tcBorders>
            <w:shd w:val="clear" w:color="auto" w:fill="auto"/>
            <w:tcMar>
              <w:left w:w="70" w:type="dxa"/>
              <w:right w:w="70" w:type="dxa"/>
            </w:tcMar>
            <w:vAlign w:val="center"/>
          </w:tcPr>
          <w:p w14:paraId="017C0C20" w14:textId="77777777" w:rsidR="00714A59" w:rsidRDefault="00245359">
            <w:pPr>
              <w:pStyle w:val="a3"/>
              <w:widowControl/>
              <w:spacing w:beforeAutospacing="0" w:afterAutospacing="0" w:line="330" w:lineRule="atLeast"/>
              <w:jc w:val="center"/>
            </w:pPr>
            <w:r>
              <w:rPr>
                <w:rStyle w:val="a4"/>
                <w:rFonts w:ascii="微软雅黑" w:eastAsia="微软雅黑" w:hAnsi="微软雅黑" w:cs="微软雅黑" w:hint="eastAsia"/>
                <w:color w:val="000000"/>
                <w:sz w:val="19"/>
                <w:szCs w:val="19"/>
              </w:rPr>
              <w:t>Unit   7 Will people have robots ? </w:t>
            </w:r>
            <w:r>
              <w:rPr>
                <w:rFonts w:ascii="微软雅黑" w:eastAsia="微软雅黑" w:hAnsi="微软雅黑" w:cs="微软雅黑" w:hint="eastAsia"/>
                <w:color w:val="000000"/>
                <w:sz w:val="19"/>
                <w:szCs w:val="19"/>
              </w:rPr>
              <w:t> Section A (1a-1c)</w:t>
            </w:r>
          </w:p>
        </w:tc>
      </w:tr>
      <w:tr w:rsidR="00714A59" w14:paraId="7BB2DC36" w14:textId="77777777">
        <w:trPr>
          <w:trHeight w:val="201"/>
        </w:trPr>
        <w:tc>
          <w:tcPr>
            <w:tcW w:w="1270" w:type="pct"/>
            <w:gridSpan w:val="2"/>
            <w:tcBorders>
              <w:tl2br w:val="nil"/>
              <w:tr2bl w:val="nil"/>
            </w:tcBorders>
            <w:shd w:val="clear" w:color="auto" w:fill="auto"/>
            <w:tcMar>
              <w:left w:w="70" w:type="dxa"/>
              <w:right w:w="70" w:type="dxa"/>
            </w:tcMar>
            <w:vAlign w:val="center"/>
          </w:tcPr>
          <w:p w14:paraId="3E2253A0" w14:textId="77777777" w:rsidR="00714A59" w:rsidRDefault="00245359">
            <w:pPr>
              <w:pStyle w:val="a3"/>
              <w:widowControl/>
              <w:spacing w:beforeAutospacing="0" w:afterAutospacing="0" w:line="240" w:lineRule="atLeast"/>
              <w:jc w:val="center"/>
            </w:pPr>
            <w:r>
              <w:rPr>
                <w:rFonts w:ascii="宋体" w:eastAsia="宋体" w:hAnsi="宋体" w:cs="宋体" w:hint="eastAsia"/>
                <w:color w:val="000000"/>
                <w:sz w:val="16"/>
                <w:szCs w:val="16"/>
              </w:rPr>
              <w:t>教学重点</w:t>
            </w:r>
          </w:p>
        </w:tc>
        <w:tc>
          <w:tcPr>
            <w:tcW w:w="3677" w:type="pct"/>
            <w:tcBorders>
              <w:tl2br w:val="nil"/>
              <w:tr2bl w:val="nil"/>
            </w:tcBorders>
            <w:shd w:val="clear" w:color="auto" w:fill="auto"/>
            <w:tcMar>
              <w:left w:w="70" w:type="dxa"/>
              <w:right w:w="70" w:type="dxa"/>
            </w:tcMar>
            <w:vAlign w:val="center"/>
          </w:tcPr>
          <w:p w14:paraId="45EEF827" w14:textId="77777777" w:rsidR="00714A59" w:rsidRDefault="00245359">
            <w:pPr>
              <w:pStyle w:val="a3"/>
              <w:widowControl/>
              <w:spacing w:beforeAutospacing="0" w:afterAutospacing="0" w:line="330" w:lineRule="atLeast"/>
              <w:jc w:val="center"/>
            </w:pPr>
            <w:r>
              <w:rPr>
                <w:rFonts w:ascii="微软雅黑" w:eastAsia="微软雅黑" w:hAnsi="微软雅黑" w:cs="微软雅黑" w:hint="eastAsia"/>
                <w:color w:val="000000"/>
                <w:sz w:val="19"/>
                <w:szCs w:val="19"/>
                <w:bdr w:val="none" w:sz="4" w:space="0" w:color="auto"/>
                <w:shd w:val="clear" w:color="auto" w:fill="FFFFFF"/>
              </w:rPr>
              <w:t>Students can use the sentence pattern of   will+V</w:t>
            </w:r>
          </w:p>
        </w:tc>
      </w:tr>
      <w:tr w:rsidR="00714A59" w14:paraId="2795BEC9" w14:textId="77777777">
        <w:trPr>
          <w:trHeight w:val="201"/>
        </w:trPr>
        <w:tc>
          <w:tcPr>
            <w:tcW w:w="1270" w:type="pct"/>
            <w:gridSpan w:val="2"/>
            <w:tcBorders>
              <w:tl2br w:val="nil"/>
              <w:tr2bl w:val="nil"/>
            </w:tcBorders>
            <w:shd w:val="clear" w:color="auto" w:fill="auto"/>
            <w:tcMar>
              <w:left w:w="70" w:type="dxa"/>
              <w:right w:w="70" w:type="dxa"/>
            </w:tcMar>
            <w:vAlign w:val="center"/>
          </w:tcPr>
          <w:p w14:paraId="17B700FA" w14:textId="77777777" w:rsidR="00714A59" w:rsidRDefault="00245359">
            <w:pPr>
              <w:pStyle w:val="a3"/>
              <w:widowControl/>
              <w:spacing w:beforeAutospacing="0" w:afterAutospacing="0" w:line="240" w:lineRule="atLeast"/>
              <w:jc w:val="center"/>
            </w:pPr>
            <w:r>
              <w:rPr>
                <w:rFonts w:ascii="宋体" w:eastAsia="宋体" w:hAnsi="宋体" w:cs="宋体" w:hint="eastAsia"/>
                <w:color w:val="000000"/>
                <w:sz w:val="16"/>
                <w:szCs w:val="16"/>
              </w:rPr>
              <w:t>教学难点</w:t>
            </w:r>
          </w:p>
        </w:tc>
        <w:tc>
          <w:tcPr>
            <w:tcW w:w="3677" w:type="pct"/>
            <w:tcBorders>
              <w:tl2br w:val="nil"/>
              <w:tr2bl w:val="nil"/>
            </w:tcBorders>
            <w:shd w:val="clear" w:color="auto" w:fill="auto"/>
            <w:tcMar>
              <w:left w:w="70" w:type="dxa"/>
              <w:right w:w="70" w:type="dxa"/>
            </w:tcMar>
            <w:vAlign w:val="center"/>
          </w:tcPr>
          <w:p w14:paraId="62AD25F3" w14:textId="77777777" w:rsidR="00714A59" w:rsidRDefault="00245359">
            <w:pPr>
              <w:pStyle w:val="a3"/>
              <w:widowControl/>
              <w:spacing w:beforeAutospacing="0" w:afterAutospacing="0" w:line="330" w:lineRule="atLeast"/>
              <w:jc w:val="center"/>
            </w:pPr>
            <w:r>
              <w:rPr>
                <w:rFonts w:ascii="微软雅黑" w:eastAsia="微软雅黑" w:hAnsi="微软雅黑" w:cs="微软雅黑" w:hint="eastAsia"/>
                <w:color w:val="000000"/>
                <w:sz w:val="19"/>
                <w:szCs w:val="19"/>
                <w:shd w:val="clear" w:color="auto" w:fill="FFFFFF"/>
              </w:rPr>
              <w:t>Students can talk about the predictions using   the target language.</w:t>
            </w:r>
          </w:p>
        </w:tc>
      </w:tr>
      <w:tr w:rsidR="00714A59" w14:paraId="32A4EC1A" w14:textId="77777777">
        <w:trPr>
          <w:trHeight w:val="201"/>
        </w:trPr>
        <w:tc>
          <w:tcPr>
            <w:tcW w:w="1270" w:type="pct"/>
            <w:gridSpan w:val="2"/>
            <w:tcBorders>
              <w:tl2br w:val="nil"/>
              <w:tr2bl w:val="nil"/>
            </w:tcBorders>
            <w:shd w:val="clear" w:color="auto" w:fill="auto"/>
            <w:tcMar>
              <w:left w:w="70" w:type="dxa"/>
              <w:right w:w="70" w:type="dxa"/>
            </w:tcMar>
            <w:vAlign w:val="center"/>
          </w:tcPr>
          <w:p w14:paraId="36C4E0E3" w14:textId="77777777" w:rsidR="00714A59" w:rsidRDefault="00245359">
            <w:pPr>
              <w:pStyle w:val="a3"/>
              <w:widowControl/>
              <w:spacing w:beforeAutospacing="0" w:afterAutospacing="0" w:line="240" w:lineRule="atLeast"/>
              <w:jc w:val="center"/>
            </w:pPr>
            <w:r>
              <w:rPr>
                <w:rFonts w:ascii="宋体" w:eastAsia="宋体" w:hAnsi="宋体" w:cs="宋体" w:hint="eastAsia"/>
                <w:color w:val="000000"/>
                <w:sz w:val="16"/>
                <w:szCs w:val="16"/>
              </w:rPr>
              <w:t>教学方法</w:t>
            </w:r>
          </w:p>
        </w:tc>
        <w:tc>
          <w:tcPr>
            <w:tcW w:w="3677" w:type="pct"/>
            <w:tcBorders>
              <w:tl2br w:val="nil"/>
              <w:tr2bl w:val="nil"/>
            </w:tcBorders>
            <w:shd w:val="clear" w:color="auto" w:fill="auto"/>
            <w:tcMar>
              <w:left w:w="70" w:type="dxa"/>
              <w:right w:w="70" w:type="dxa"/>
            </w:tcMar>
            <w:vAlign w:val="center"/>
          </w:tcPr>
          <w:p w14:paraId="39F44353" w14:textId="77777777" w:rsidR="00714A59" w:rsidRDefault="00245359">
            <w:pPr>
              <w:pStyle w:val="a3"/>
              <w:widowControl/>
              <w:spacing w:beforeAutospacing="0" w:afterAutospacing="0" w:line="330" w:lineRule="atLeast"/>
              <w:jc w:val="center"/>
              <w:textAlignment w:val="baseline"/>
            </w:pPr>
            <w:r>
              <w:rPr>
                <w:rStyle w:val="a4"/>
                <w:rFonts w:ascii="微软雅黑" w:eastAsia="微软雅黑" w:hAnsi="微软雅黑" w:cs="微软雅黑" w:hint="eastAsia"/>
                <w:color w:val="000000"/>
                <w:sz w:val="19"/>
                <w:szCs w:val="19"/>
                <w:bdr w:val="none" w:sz="4" w:space="0" w:color="auto"/>
              </w:rPr>
              <w:t>1 Teaching methods</w:t>
            </w:r>
          </w:p>
          <w:p w14:paraId="6AC79F57" w14:textId="77777777" w:rsidR="00714A59" w:rsidRDefault="00245359">
            <w:pPr>
              <w:pStyle w:val="a3"/>
              <w:widowControl/>
              <w:spacing w:beforeAutospacing="0" w:afterAutospacing="0" w:line="330" w:lineRule="atLeast"/>
              <w:jc w:val="center"/>
              <w:textAlignment w:val="baseline"/>
            </w:pPr>
            <w:r>
              <w:rPr>
                <w:rFonts w:ascii="微软雅黑" w:eastAsia="微软雅黑" w:hAnsi="微软雅黑" w:cs="微软雅黑" w:hint="eastAsia"/>
                <w:color w:val="000000"/>
                <w:sz w:val="19"/>
                <w:szCs w:val="19"/>
                <w:bdr w:val="none" w:sz="4" w:space="0" w:color="auto"/>
              </w:rPr>
              <w:t xml:space="preserve">I use the teaching mode of </w:t>
            </w:r>
            <w:r>
              <w:rPr>
                <w:rFonts w:ascii="微软雅黑" w:eastAsia="微软雅黑" w:hAnsi="微软雅黑" w:cs="微软雅黑" w:hint="eastAsia"/>
                <w:color w:val="000000"/>
                <w:sz w:val="19"/>
                <w:szCs w:val="19"/>
                <w:bdr w:val="none" w:sz="4" w:space="0" w:color="auto"/>
              </w:rPr>
              <w:t>“</w:t>
            </w:r>
            <w:r>
              <w:rPr>
                <w:rFonts w:ascii="微软雅黑" w:eastAsia="微软雅黑" w:hAnsi="微软雅黑" w:cs="微软雅黑" w:hint="eastAsia"/>
                <w:color w:val="000000"/>
                <w:sz w:val="19"/>
                <w:szCs w:val="19"/>
                <w:bdr w:val="none" w:sz="4" w:space="0" w:color="auto"/>
              </w:rPr>
              <w:t xml:space="preserve">   </w:t>
            </w:r>
            <w:r>
              <w:rPr>
                <w:rFonts w:ascii="微软雅黑" w:eastAsia="微软雅黑" w:hAnsi="微软雅黑" w:cs="微软雅黑" w:hint="eastAsia"/>
                <w:color w:val="000000"/>
                <w:sz w:val="19"/>
                <w:szCs w:val="19"/>
                <w:bdr w:val="none" w:sz="4" w:space="0" w:color="auto"/>
              </w:rPr>
              <w:t>five steps and ten links</w:t>
            </w:r>
            <w:r>
              <w:rPr>
                <w:rFonts w:ascii="微软雅黑" w:eastAsia="微软雅黑" w:hAnsi="微软雅黑" w:cs="微软雅黑" w:hint="eastAsia"/>
                <w:color w:val="000000"/>
                <w:sz w:val="19"/>
                <w:szCs w:val="19"/>
                <w:bdr w:val="none" w:sz="4" w:space="0" w:color="auto"/>
              </w:rPr>
              <w:t>”</w:t>
            </w:r>
            <w:r>
              <w:rPr>
                <w:rFonts w:ascii="微软雅黑" w:eastAsia="微软雅黑" w:hAnsi="微软雅黑" w:cs="微软雅黑" w:hint="eastAsia"/>
                <w:color w:val="000000"/>
                <w:sz w:val="19"/>
                <w:szCs w:val="19"/>
                <w:bdr w:val="none" w:sz="4" w:space="0" w:color="auto"/>
              </w:rPr>
              <w:t xml:space="preserve"> to guide students to explore, cooperate and   exchange analogies through problem scenarios. Taking into account the   differences in students' cognitive styles, thinking levels and learning   abilities.</w:t>
            </w:r>
          </w:p>
          <w:p w14:paraId="0738C4CB" w14:textId="77777777" w:rsidR="00714A59" w:rsidRDefault="00245359">
            <w:pPr>
              <w:pStyle w:val="a3"/>
              <w:widowControl/>
              <w:spacing w:beforeAutospacing="0" w:afterAutospacing="0" w:line="330" w:lineRule="atLeast"/>
              <w:jc w:val="center"/>
              <w:textAlignment w:val="baseline"/>
            </w:pPr>
            <w:r>
              <w:rPr>
                <w:rStyle w:val="a4"/>
                <w:rFonts w:ascii="微软雅黑" w:eastAsia="微软雅黑" w:hAnsi="微软雅黑" w:cs="微软雅黑" w:hint="eastAsia"/>
                <w:color w:val="000000"/>
                <w:sz w:val="19"/>
                <w:szCs w:val="19"/>
                <w:bdr w:val="none" w:sz="4" w:space="0" w:color="auto"/>
              </w:rPr>
              <w:t>2 Studying ways</w:t>
            </w:r>
          </w:p>
          <w:p w14:paraId="27E260B6" w14:textId="77777777" w:rsidR="00714A59" w:rsidRDefault="00245359">
            <w:pPr>
              <w:pStyle w:val="a3"/>
              <w:widowControl/>
              <w:spacing w:beforeAutospacing="0" w:afterAutospacing="0" w:line="330" w:lineRule="atLeast"/>
              <w:jc w:val="center"/>
              <w:textAlignment w:val="baseline"/>
            </w:pPr>
            <w:r>
              <w:rPr>
                <w:rFonts w:ascii="微软雅黑" w:eastAsia="微软雅黑" w:hAnsi="微软雅黑" w:cs="微软雅黑" w:hint="eastAsia"/>
                <w:color w:val="000000"/>
                <w:sz w:val="19"/>
                <w:szCs w:val="19"/>
                <w:bdr w:val="none" w:sz="4" w:space="0" w:color="auto"/>
              </w:rPr>
              <w:t>According t</w:t>
            </w:r>
            <w:r>
              <w:rPr>
                <w:rFonts w:ascii="微软雅黑" w:eastAsia="微软雅黑" w:hAnsi="微软雅黑" w:cs="微软雅黑" w:hint="eastAsia"/>
                <w:color w:val="000000"/>
                <w:sz w:val="19"/>
                <w:szCs w:val="19"/>
                <w:bdr w:val="none" w:sz="4" w:space="0" w:color="auto"/>
              </w:rPr>
              <w:t>o the students in   Grade 8, they have certain thinking ability, and they hope to communicate   with each other. In the teaching, the students are the center, and the two   deskmates are an activity unit. The better one is the master, and the weak   one is</w:t>
            </w:r>
            <w:r>
              <w:rPr>
                <w:rFonts w:ascii="微软雅黑" w:eastAsia="微软雅黑" w:hAnsi="微软雅黑" w:cs="微软雅黑" w:hint="eastAsia"/>
                <w:color w:val="000000"/>
                <w:sz w:val="19"/>
                <w:szCs w:val="19"/>
                <w:bdr w:val="none" w:sz="4" w:space="0" w:color="auto"/>
              </w:rPr>
              <w:t xml:space="preserve"> the learning friend. </w:t>
            </w:r>
          </w:p>
        </w:tc>
      </w:tr>
      <w:tr w:rsidR="00714A59" w14:paraId="444D9DA7" w14:textId="77777777">
        <w:trPr>
          <w:trHeight w:val="201"/>
        </w:trPr>
        <w:tc>
          <w:tcPr>
            <w:tcW w:w="1270" w:type="pct"/>
            <w:gridSpan w:val="2"/>
            <w:tcBorders>
              <w:tl2br w:val="nil"/>
              <w:tr2bl w:val="nil"/>
            </w:tcBorders>
            <w:shd w:val="clear" w:color="auto" w:fill="auto"/>
            <w:tcMar>
              <w:left w:w="70" w:type="dxa"/>
              <w:right w:w="70" w:type="dxa"/>
            </w:tcMar>
            <w:vAlign w:val="center"/>
          </w:tcPr>
          <w:p w14:paraId="7C026DF2" w14:textId="77777777" w:rsidR="00714A59" w:rsidRDefault="00245359">
            <w:pPr>
              <w:pStyle w:val="a3"/>
              <w:widowControl/>
              <w:spacing w:beforeAutospacing="0" w:afterAutospacing="0" w:line="240" w:lineRule="atLeast"/>
              <w:jc w:val="center"/>
            </w:pPr>
            <w:r>
              <w:rPr>
                <w:rFonts w:ascii="宋体" w:eastAsia="宋体" w:hAnsi="宋体" w:cs="宋体" w:hint="eastAsia"/>
                <w:color w:val="000000"/>
                <w:sz w:val="16"/>
                <w:szCs w:val="16"/>
              </w:rPr>
              <w:t>教</w:t>
            </w:r>
            <w:r>
              <w:rPr>
                <w:rFonts w:ascii="微软雅黑" w:eastAsia="微软雅黑" w:hAnsi="微软雅黑" w:cs="微软雅黑" w:hint="eastAsia"/>
                <w:color w:val="000000"/>
                <w:sz w:val="16"/>
                <w:szCs w:val="16"/>
              </w:rPr>
              <w:t>    </w:t>
            </w:r>
            <w:r>
              <w:rPr>
                <w:rFonts w:ascii="宋体" w:eastAsia="宋体" w:hAnsi="宋体" w:cs="宋体" w:hint="eastAsia"/>
                <w:color w:val="000000"/>
                <w:sz w:val="16"/>
                <w:szCs w:val="16"/>
              </w:rPr>
              <w:t>具</w:t>
            </w:r>
          </w:p>
        </w:tc>
        <w:tc>
          <w:tcPr>
            <w:tcW w:w="3677" w:type="pct"/>
            <w:tcBorders>
              <w:tl2br w:val="nil"/>
              <w:tr2bl w:val="nil"/>
            </w:tcBorders>
            <w:shd w:val="clear" w:color="auto" w:fill="auto"/>
            <w:tcMar>
              <w:left w:w="70" w:type="dxa"/>
              <w:right w:w="70" w:type="dxa"/>
            </w:tcMar>
            <w:vAlign w:val="center"/>
          </w:tcPr>
          <w:p w14:paraId="0440C837" w14:textId="77777777" w:rsidR="00714A59" w:rsidRDefault="00245359">
            <w:pPr>
              <w:pStyle w:val="a3"/>
              <w:widowControl/>
              <w:spacing w:beforeAutospacing="0" w:afterAutospacing="0" w:line="330" w:lineRule="atLeast"/>
              <w:jc w:val="center"/>
            </w:pPr>
            <w:r>
              <w:rPr>
                <w:rFonts w:ascii="微软雅黑" w:eastAsia="微软雅黑" w:hAnsi="微软雅黑" w:cs="微软雅黑" w:hint="eastAsia"/>
                <w:color w:val="000000"/>
                <w:sz w:val="19"/>
                <w:szCs w:val="19"/>
              </w:rPr>
              <w:t>EN5</w:t>
            </w:r>
            <w:r>
              <w:rPr>
                <w:rFonts w:ascii="宋体" w:eastAsia="宋体" w:hAnsi="宋体" w:cs="宋体" w:hint="eastAsia"/>
                <w:color w:val="000000"/>
                <w:sz w:val="19"/>
                <w:szCs w:val="19"/>
              </w:rPr>
              <w:t>白板课件，希沃白板</w:t>
            </w:r>
            <w:r>
              <w:rPr>
                <w:rFonts w:ascii="微软雅黑" w:eastAsia="微软雅黑" w:hAnsi="微软雅黑" w:cs="微软雅黑" w:hint="eastAsia"/>
                <w:color w:val="000000"/>
                <w:sz w:val="19"/>
                <w:szCs w:val="19"/>
              </w:rPr>
              <w:t>APP</w:t>
            </w:r>
            <w:r>
              <w:rPr>
                <w:rFonts w:ascii="宋体" w:eastAsia="宋体" w:hAnsi="宋体" w:cs="宋体" w:hint="eastAsia"/>
                <w:color w:val="000000"/>
                <w:sz w:val="19"/>
                <w:szCs w:val="19"/>
              </w:rPr>
              <w:t>，班级优化大师</w:t>
            </w:r>
            <w:r>
              <w:rPr>
                <w:rFonts w:ascii="微软雅黑" w:eastAsia="微软雅黑" w:hAnsi="微软雅黑" w:cs="微软雅黑" w:hint="eastAsia"/>
                <w:color w:val="000000"/>
                <w:sz w:val="19"/>
                <w:szCs w:val="19"/>
              </w:rPr>
              <w:t>APP</w:t>
            </w:r>
          </w:p>
        </w:tc>
      </w:tr>
      <w:tr w:rsidR="00714A59" w14:paraId="503A69F0" w14:textId="77777777">
        <w:trPr>
          <w:trHeight w:val="201"/>
        </w:trPr>
        <w:tc>
          <w:tcPr>
            <w:tcW w:w="456" w:type="pct"/>
            <w:vMerge w:val="restart"/>
            <w:tcBorders>
              <w:tl2br w:val="nil"/>
              <w:tr2bl w:val="nil"/>
            </w:tcBorders>
            <w:shd w:val="clear" w:color="auto" w:fill="auto"/>
            <w:tcMar>
              <w:left w:w="70" w:type="dxa"/>
              <w:right w:w="70" w:type="dxa"/>
            </w:tcMar>
            <w:vAlign w:val="center"/>
          </w:tcPr>
          <w:p w14:paraId="70A5E7EE" w14:textId="77777777" w:rsidR="00714A59" w:rsidRDefault="00245359">
            <w:pPr>
              <w:pStyle w:val="a3"/>
              <w:widowControl/>
              <w:spacing w:beforeAutospacing="0" w:afterAutospacing="0" w:line="240" w:lineRule="atLeast"/>
              <w:jc w:val="center"/>
            </w:pPr>
            <w:r>
              <w:rPr>
                <w:rFonts w:ascii="宋体" w:eastAsia="宋体" w:hAnsi="宋体" w:cs="宋体" w:hint="eastAsia"/>
                <w:color w:val="000000"/>
                <w:sz w:val="16"/>
                <w:szCs w:val="16"/>
              </w:rPr>
              <w:t>教</w:t>
            </w:r>
          </w:p>
          <w:p w14:paraId="27BF949E" w14:textId="77777777" w:rsidR="00714A59" w:rsidRDefault="00245359">
            <w:pPr>
              <w:pStyle w:val="a3"/>
              <w:widowControl/>
              <w:spacing w:beforeAutospacing="0" w:afterAutospacing="0" w:line="240" w:lineRule="atLeast"/>
              <w:jc w:val="center"/>
            </w:pPr>
            <w:r>
              <w:rPr>
                <w:rFonts w:ascii="宋体" w:eastAsia="宋体" w:hAnsi="宋体" w:cs="宋体" w:hint="eastAsia"/>
                <w:color w:val="000000"/>
                <w:sz w:val="16"/>
                <w:szCs w:val="16"/>
              </w:rPr>
              <w:t>学</w:t>
            </w:r>
          </w:p>
          <w:p w14:paraId="7BB52E50" w14:textId="77777777" w:rsidR="00714A59" w:rsidRDefault="00245359">
            <w:pPr>
              <w:pStyle w:val="a3"/>
              <w:widowControl/>
              <w:spacing w:beforeAutospacing="0" w:afterAutospacing="0" w:line="240" w:lineRule="atLeast"/>
              <w:jc w:val="center"/>
            </w:pPr>
            <w:r>
              <w:rPr>
                <w:rFonts w:ascii="宋体" w:eastAsia="宋体" w:hAnsi="宋体" w:cs="宋体" w:hint="eastAsia"/>
                <w:color w:val="000000"/>
                <w:sz w:val="16"/>
                <w:szCs w:val="16"/>
              </w:rPr>
              <w:t>目</w:t>
            </w:r>
          </w:p>
          <w:p w14:paraId="70BEA6C0" w14:textId="77777777" w:rsidR="00714A59" w:rsidRDefault="00245359">
            <w:pPr>
              <w:pStyle w:val="a3"/>
              <w:widowControl/>
              <w:spacing w:beforeAutospacing="0" w:afterAutospacing="0" w:line="240" w:lineRule="atLeast"/>
              <w:jc w:val="center"/>
            </w:pPr>
            <w:r>
              <w:rPr>
                <w:rFonts w:ascii="宋体" w:eastAsia="宋体" w:hAnsi="宋体" w:cs="宋体" w:hint="eastAsia"/>
                <w:color w:val="000000"/>
                <w:sz w:val="16"/>
                <w:szCs w:val="16"/>
              </w:rPr>
              <w:t>标</w:t>
            </w:r>
          </w:p>
        </w:tc>
        <w:tc>
          <w:tcPr>
            <w:tcW w:w="795" w:type="pct"/>
            <w:tcBorders>
              <w:tl2br w:val="nil"/>
              <w:tr2bl w:val="nil"/>
            </w:tcBorders>
            <w:shd w:val="clear" w:color="auto" w:fill="auto"/>
            <w:tcMar>
              <w:left w:w="70" w:type="dxa"/>
              <w:right w:w="70" w:type="dxa"/>
            </w:tcMar>
            <w:vAlign w:val="center"/>
          </w:tcPr>
          <w:p w14:paraId="5D0FFEF9" w14:textId="77777777" w:rsidR="00714A59" w:rsidRDefault="00245359">
            <w:pPr>
              <w:pStyle w:val="a3"/>
              <w:widowControl/>
              <w:spacing w:beforeAutospacing="0" w:afterAutospacing="0" w:line="240" w:lineRule="atLeast"/>
              <w:jc w:val="center"/>
            </w:pPr>
            <w:r>
              <w:rPr>
                <w:rFonts w:ascii="宋体" w:eastAsia="宋体" w:hAnsi="宋体" w:cs="宋体" w:hint="eastAsia"/>
                <w:color w:val="000000"/>
                <w:sz w:val="16"/>
                <w:szCs w:val="16"/>
              </w:rPr>
              <w:t>知识与技能</w:t>
            </w:r>
          </w:p>
        </w:tc>
        <w:tc>
          <w:tcPr>
            <w:tcW w:w="3677" w:type="pct"/>
            <w:tcBorders>
              <w:tl2br w:val="nil"/>
              <w:tr2bl w:val="nil"/>
            </w:tcBorders>
            <w:shd w:val="clear" w:color="auto" w:fill="auto"/>
            <w:tcMar>
              <w:left w:w="70" w:type="dxa"/>
              <w:right w:w="70" w:type="dxa"/>
            </w:tcMar>
            <w:vAlign w:val="center"/>
          </w:tcPr>
          <w:p w14:paraId="49B56D99" w14:textId="77777777" w:rsidR="00714A59" w:rsidRDefault="00245359">
            <w:pPr>
              <w:pStyle w:val="a3"/>
              <w:widowControl/>
              <w:spacing w:beforeAutospacing="0" w:afterAutospacing="0" w:line="330" w:lineRule="atLeast"/>
              <w:jc w:val="center"/>
            </w:pPr>
            <w:r>
              <w:rPr>
                <w:rFonts w:ascii="微软雅黑" w:eastAsia="微软雅黑" w:hAnsi="微软雅黑" w:cs="微软雅黑" w:hint="eastAsia"/>
                <w:color w:val="000000"/>
                <w:sz w:val="19"/>
                <w:szCs w:val="19"/>
                <w:shd w:val="clear" w:color="auto" w:fill="FFFFFF"/>
              </w:rPr>
              <w:t>To master   the key vocabularies and phrases. To make the students understand and use the   sentence patterns. To let students master the simple future tense</w:t>
            </w:r>
          </w:p>
        </w:tc>
      </w:tr>
      <w:tr w:rsidR="00714A59" w14:paraId="4A1352BB" w14:textId="77777777">
        <w:trPr>
          <w:trHeight w:val="201"/>
        </w:trPr>
        <w:tc>
          <w:tcPr>
            <w:tcW w:w="456" w:type="pct"/>
            <w:vMerge/>
            <w:tcBorders>
              <w:tl2br w:val="nil"/>
              <w:tr2bl w:val="nil"/>
            </w:tcBorders>
            <w:shd w:val="clear" w:color="auto" w:fill="auto"/>
            <w:tcMar>
              <w:left w:w="70" w:type="dxa"/>
              <w:right w:w="70" w:type="dxa"/>
            </w:tcMar>
            <w:vAlign w:val="center"/>
          </w:tcPr>
          <w:p w14:paraId="6BFEF07B" w14:textId="77777777" w:rsidR="00714A59" w:rsidRDefault="00714A59">
            <w:pPr>
              <w:jc w:val="center"/>
              <w:rPr>
                <w:rFonts w:ascii="微软雅黑" w:eastAsia="微软雅黑" w:hAnsi="微软雅黑" w:cs="微软雅黑"/>
                <w:color w:val="000000"/>
                <w:sz w:val="12"/>
                <w:szCs w:val="12"/>
              </w:rPr>
            </w:pPr>
          </w:p>
        </w:tc>
        <w:tc>
          <w:tcPr>
            <w:tcW w:w="795" w:type="pct"/>
            <w:tcBorders>
              <w:tl2br w:val="nil"/>
              <w:tr2bl w:val="nil"/>
            </w:tcBorders>
            <w:shd w:val="clear" w:color="auto" w:fill="auto"/>
            <w:tcMar>
              <w:left w:w="70" w:type="dxa"/>
              <w:right w:w="70" w:type="dxa"/>
            </w:tcMar>
            <w:vAlign w:val="center"/>
          </w:tcPr>
          <w:p w14:paraId="2E5C85C9" w14:textId="77777777" w:rsidR="00714A59" w:rsidRDefault="00245359">
            <w:pPr>
              <w:pStyle w:val="a3"/>
              <w:widowControl/>
              <w:spacing w:beforeAutospacing="0" w:afterAutospacing="0" w:line="240" w:lineRule="atLeast"/>
              <w:jc w:val="center"/>
            </w:pPr>
            <w:r>
              <w:rPr>
                <w:rFonts w:ascii="宋体" w:eastAsia="宋体" w:hAnsi="宋体" w:cs="宋体" w:hint="eastAsia"/>
                <w:color w:val="000000"/>
                <w:sz w:val="16"/>
                <w:szCs w:val="16"/>
              </w:rPr>
              <w:t>过程与方法</w:t>
            </w:r>
          </w:p>
        </w:tc>
        <w:tc>
          <w:tcPr>
            <w:tcW w:w="3677" w:type="pct"/>
            <w:tcBorders>
              <w:tl2br w:val="nil"/>
              <w:tr2bl w:val="nil"/>
            </w:tcBorders>
            <w:shd w:val="clear" w:color="auto" w:fill="auto"/>
            <w:tcMar>
              <w:left w:w="70" w:type="dxa"/>
              <w:right w:w="70" w:type="dxa"/>
            </w:tcMar>
            <w:vAlign w:val="center"/>
          </w:tcPr>
          <w:p w14:paraId="2E854776" w14:textId="77777777" w:rsidR="00714A59" w:rsidRDefault="00245359">
            <w:pPr>
              <w:pStyle w:val="a3"/>
              <w:widowControl/>
              <w:spacing w:beforeAutospacing="0" w:afterAutospacing="0" w:line="330" w:lineRule="atLeast"/>
              <w:jc w:val="both"/>
            </w:pPr>
            <w:r>
              <w:rPr>
                <w:rFonts w:ascii="微软雅黑" w:eastAsia="微软雅黑" w:hAnsi="微软雅黑" w:cs="微软雅黑" w:hint="eastAsia"/>
                <w:color w:val="000000"/>
                <w:sz w:val="19"/>
                <w:szCs w:val="19"/>
                <w:shd w:val="clear" w:color="auto" w:fill="FFFFFF"/>
              </w:rPr>
              <w:t xml:space="preserve">To develop the </w:t>
            </w:r>
            <w:r>
              <w:rPr>
                <w:rFonts w:ascii="微软雅黑" w:eastAsia="微软雅黑" w:hAnsi="微软雅黑" w:cs="微软雅黑" w:hint="eastAsia"/>
                <w:color w:val="000000"/>
                <w:sz w:val="19"/>
                <w:szCs w:val="19"/>
                <w:shd w:val="clear" w:color="auto" w:fill="FFFFFF"/>
              </w:rPr>
              <w:t>Ss</w:t>
            </w:r>
            <w:r>
              <w:rPr>
                <w:rFonts w:ascii="微软雅黑" w:eastAsia="微软雅黑" w:hAnsi="微软雅黑" w:cs="微软雅黑" w:hint="eastAsia"/>
                <w:color w:val="000000"/>
                <w:sz w:val="19"/>
                <w:szCs w:val="19"/>
                <w:shd w:val="clear" w:color="auto" w:fill="FFFFFF"/>
              </w:rPr>
              <w:t>’</w:t>
            </w:r>
            <w:r>
              <w:rPr>
                <w:rFonts w:ascii="微软雅黑" w:eastAsia="微软雅黑" w:hAnsi="微软雅黑" w:cs="微软雅黑" w:hint="eastAsia"/>
                <w:color w:val="000000"/>
                <w:sz w:val="19"/>
                <w:szCs w:val="19"/>
                <w:shd w:val="clear" w:color="auto" w:fill="FFFFFF"/>
              </w:rPr>
              <w:t>abilities of listening, speaking, reading and   writing, To train the Ss</w:t>
            </w:r>
            <w:r>
              <w:rPr>
                <w:rFonts w:ascii="微软雅黑" w:eastAsia="微软雅黑" w:hAnsi="微软雅黑" w:cs="微软雅黑" w:hint="eastAsia"/>
                <w:color w:val="000000"/>
                <w:sz w:val="19"/>
                <w:szCs w:val="19"/>
                <w:shd w:val="clear" w:color="auto" w:fill="FFFFFF"/>
              </w:rPr>
              <w:t>’</w:t>
            </w:r>
            <w:r>
              <w:rPr>
                <w:rFonts w:ascii="微软雅黑" w:eastAsia="微软雅黑" w:hAnsi="微软雅黑" w:cs="微软雅黑" w:hint="eastAsia"/>
                <w:color w:val="000000"/>
                <w:sz w:val="19"/>
                <w:szCs w:val="19"/>
                <w:shd w:val="clear" w:color="auto" w:fill="FFFFFF"/>
              </w:rPr>
              <w:t>abilities of shorthand, communicating, thinking and   summarizing.</w:t>
            </w:r>
          </w:p>
        </w:tc>
      </w:tr>
      <w:tr w:rsidR="00714A59" w14:paraId="4F8DF9C9" w14:textId="77777777">
        <w:trPr>
          <w:trHeight w:val="201"/>
        </w:trPr>
        <w:tc>
          <w:tcPr>
            <w:tcW w:w="456" w:type="pct"/>
            <w:vMerge/>
            <w:tcBorders>
              <w:tl2br w:val="nil"/>
              <w:tr2bl w:val="nil"/>
            </w:tcBorders>
            <w:shd w:val="clear" w:color="auto" w:fill="auto"/>
            <w:tcMar>
              <w:left w:w="70" w:type="dxa"/>
              <w:right w:w="70" w:type="dxa"/>
            </w:tcMar>
            <w:vAlign w:val="center"/>
          </w:tcPr>
          <w:p w14:paraId="6259BA1B" w14:textId="77777777" w:rsidR="00714A59" w:rsidRDefault="00714A59">
            <w:pPr>
              <w:jc w:val="center"/>
              <w:rPr>
                <w:rFonts w:ascii="微软雅黑" w:eastAsia="微软雅黑" w:hAnsi="微软雅黑" w:cs="微软雅黑"/>
                <w:color w:val="000000"/>
                <w:sz w:val="12"/>
                <w:szCs w:val="12"/>
              </w:rPr>
            </w:pPr>
          </w:p>
        </w:tc>
        <w:tc>
          <w:tcPr>
            <w:tcW w:w="795" w:type="pct"/>
            <w:tcBorders>
              <w:tl2br w:val="nil"/>
              <w:tr2bl w:val="nil"/>
            </w:tcBorders>
            <w:shd w:val="clear" w:color="auto" w:fill="auto"/>
            <w:tcMar>
              <w:left w:w="70" w:type="dxa"/>
              <w:right w:w="70" w:type="dxa"/>
            </w:tcMar>
            <w:vAlign w:val="center"/>
          </w:tcPr>
          <w:p w14:paraId="27458669" w14:textId="77777777" w:rsidR="00714A59" w:rsidRDefault="00245359">
            <w:pPr>
              <w:pStyle w:val="a3"/>
              <w:widowControl/>
              <w:spacing w:beforeAutospacing="0" w:afterAutospacing="0" w:line="240" w:lineRule="atLeast"/>
              <w:jc w:val="center"/>
            </w:pPr>
            <w:r>
              <w:rPr>
                <w:rFonts w:ascii="宋体" w:eastAsia="宋体" w:hAnsi="宋体" w:cs="宋体" w:hint="eastAsia"/>
                <w:color w:val="000000"/>
                <w:sz w:val="16"/>
                <w:szCs w:val="16"/>
              </w:rPr>
              <w:t>情感态度</w:t>
            </w:r>
          </w:p>
          <w:p w14:paraId="31423380" w14:textId="77777777" w:rsidR="00714A59" w:rsidRDefault="00245359">
            <w:pPr>
              <w:pStyle w:val="a3"/>
              <w:widowControl/>
              <w:spacing w:beforeAutospacing="0" w:afterAutospacing="0" w:line="240" w:lineRule="atLeast"/>
              <w:jc w:val="center"/>
            </w:pPr>
            <w:r>
              <w:rPr>
                <w:rFonts w:ascii="宋体" w:eastAsia="宋体" w:hAnsi="宋体" w:cs="宋体" w:hint="eastAsia"/>
                <w:color w:val="000000"/>
                <w:sz w:val="16"/>
                <w:szCs w:val="16"/>
              </w:rPr>
              <w:t>与价值观</w:t>
            </w:r>
          </w:p>
        </w:tc>
        <w:tc>
          <w:tcPr>
            <w:tcW w:w="3677" w:type="pct"/>
            <w:tcBorders>
              <w:tl2br w:val="nil"/>
              <w:tr2bl w:val="nil"/>
            </w:tcBorders>
            <w:shd w:val="clear" w:color="auto" w:fill="auto"/>
            <w:tcMar>
              <w:left w:w="70" w:type="dxa"/>
              <w:right w:w="70" w:type="dxa"/>
            </w:tcMar>
            <w:vAlign w:val="center"/>
          </w:tcPr>
          <w:p w14:paraId="53BE88AB" w14:textId="77777777" w:rsidR="00714A59" w:rsidRDefault="00245359">
            <w:pPr>
              <w:pStyle w:val="a3"/>
              <w:widowControl/>
              <w:spacing w:beforeAutospacing="0" w:afterAutospacing="0" w:line="330" w:lineRule="atLeast"/>
              <w:jc w:val="center"/>
            </w:pPr>
            <w:r>
              <w:rPr>
                <w:rFonts w:ascii="微软雅黑" w:eastAsia="微软雅黑" w:hAnsi="微软雅黑" w:cs="微软雅黑" w:hint="eastAsia"/>
                <w:color w:val="000000"/>
                <w:sz w:val="19"/>
                <w:szCs w:val="19"/>
                <w:shd w:val="clear" w:color="auto" w:fill="FFFFFF"/>
              </w:rPr>
              <w:t>To make the   students learn how to work with others and express ideas during the   communicating, le</w:t>
            </w:r>
            <w:r>
              <w:rPr>
                <w:rFonts w:ascii="微软雅黑" w:eastAsia="微软雅黑" w:hAnsi="微软雅黑" w:cs="微软雅黑" w:hint="eastAsia"/>
                <w:color w:val="000000"/>
                <w:sz w:val="19"/>
                <w:szCs w:val="19"/>
                <w:shd w:val="clear" w:color="auto" w:fill="FFFFFF"/>
              </w:rPr>
              <w:t>arn to predict future with the sentence patterns.</w:t>
            </w:r>
          </w:p>
        </w:tc>
      </w:tr>
      <w:tr w:rsidR="00714A59" w14:paraId="1B0875E3" w14:textId="77777777">
        <w:trPr>
          <w:trHeight w:val="201"/>
        </w:trPr>
        <w:tc>
          <w:tcPr>
            <w:tcW w:w="1270" w:type="pct"/>
            <w:gridSpan w:val="2"/>
            <w:tcBorders>
              <w:tl2br w:val="nil"/>
              <w:tr2bl w:val="nil"/>
            </w:tcBorders>
            <w:shd w:val="clear" w:color="auto" w:fill="auto"/>
            <w:tcMar>
              <w:left w:w="70" w:type="dxa"/>
              <w:right w:w="70" w:type="dxa"/>
            </w:tcMar>
            <w:vAlign w:val="center"/>
          </w:tcPr>
          <w:p w14:paraId="14B482EB" w14:textId="77777777" w:rsidR="00714A59" w:rsidRDefault="00245359">
            <w:pPr>
              <w:pStyle w:val="a3"/>
              <w:widowControl/>
              <w:spacing w:beforeAutospacing="0" w:afterAutospacing="0" w:line="240" w:lineRule="atLeast"/>
              <w:ind w:firstLine="160"/>
              <w:jc w:val="center"/>
            </w:pPr>
            <w:r>
              <w:rPr>
                <w:rFonts w:ascii="宋体" w:eastAsia="宋体" w:hAnsi="宋体" w:cs="宋体" w:hint="eastAsia"/>
                <w:color w:val="000000"/>
                <w:sz w:val="16"/>
                <w:szCs w:val="16"/>
              </w:rPr>
              <w:t>课</w:t>
            </w:r>
            <w:r>
              <w:rPr>
                <w:rFonts w:ascii="微软雅黑" w:eastAsia="微软雅黑" w:hAnsi="微软雅黑" w:cs="微软雅黑" w:hint="eastAsia"/>
                <w:color w:val="000000"/>
                <w:sz w:val="16"/>
                <w:szCs w:val="16"/>
              </w:rPr>
              <w:t>       </w:t>
            </w:r>
            <w:r>
              <w:rPr>
                <w:rFonts w:ascii="宋体" w:eastAsia="宋体" w:hAnsi="宋体" w:cs="宋体" w:hint="eastAsia"/>
                <w:color w:val="000000"/>
                <w:sz w:val="16"/>
                <w:szCs w:val="16"/>
              </w:rPr>
              <w:t>时</w:t>
            </w:r>
          </w:p>
        </w:tc>
        <w:tc>
          <w:tcPr>
            <w:tcW w:w="3677" w:type="pct"/>
            <w:tcBorders>
              <w:tl2br w:val="nil"/>
              <w:tr2bl w:val="nil"/>
            </w:tcBorders>
            <w:shd w:val="clear" w:color="auto" w:fill="auto"/>
            <w:tcMar>
              <w:left w:w="70" w:type="dxa"/>
              <w:right w:w="70" w:type="dxa"/>
            </w:tcMar>
            <w:vAlign w:val="center"/>
          </w:tcPr>
          <w:p w14:paraId="6C0F1E40" w14:textId="77777777" w:rsidR="00714A59" w:rsidRDefault="00245359">
            <w:pPr>
              <w:pStyle w:val="a3"/>
              <w:widowControl/>
              <w:spacing w:beforeAutospacing="0" w:afterAutospacing="0" w:line="330" w:lineRule="atLeast"/>
              <w:ind w:firstLine="1770"/>
              <w:jc w:val="center"/>
            </w:pPr>
            <w:r>
              <w:rPr>
                <w:rFonts w:ascii="微软雅黑" w:eastAsia="微软雅黑" w:hAnsi="微软雅黑" w:cs="微软雅黑" w:hint="eastAsia"/>
                <w:color w:val="000000"/>
                <w:sz w:val="19"/>
                <w:szCs w:val="19"/>
              </w:rPr>
              <w:t>Period 1</w:t>
            </w:r>
          </w:p>
        </w:tc>
      </w:tr>
      <w:tr w:rsidR="00714A59" w14:paraId="2FE7A9BD" w14:textId="77777777">
        <w:trPr>
          <w:trHeight w:val="201"/>
        </w:trPr>
        <w:tc>
          <w:tcPr>
            <w:tcW w:w="4964" w:type="pct"/>
            <w:gridSpan w:val="3"/>
            <w:tcBorders>
              <w:tl2br w:val="nil"/>
              <w:tr2bl w:val="nil"/>
            </w:tcBorders>
            <w:shd w:val="clear" w:color="auto" w:fill="auto"/>
            <w:tcMar>
              <w:left w:w="70" w:type="dxa"/>
              <w:right w:w="70" w:type="dxa"/>
            </w:tcMar>
            <w:vAlign w:val="center"/>
          </w:tcPr>
          <w:p w14:paraId="2E9F4A07" w14:textId="77777777" w:rsidR="00714A59" w:rsidRDefault="00245359">
            <w:pPr>
              <w:pStyle w:val="a3"/>
              <w:widowControl/>
              <w:spacing w:beforeAutospacing="0" w:afterAutospacing="0" w:line="330" w:lineRule="atLeast"/>
              <w:jc w:val="center"/>
            </w:pPr>
            <w:r>
              <w:rPr>
                <w:rFonts w:ascii="宋体" w:eastAsia="宋体" w:hAnsi="宋体" w:cs="宋体" w:hint="eastAsia"/>
                <w:color w:val="000000"/>
                <w:sz w:val="19"/>
                <w:szCs w:val="19"/>
              </w:rPr>
              <w:t>教</w:t>
            </w:r>
            <w:r>
              <w:rPr>
                <w:rFonts w:ascii="微软雅黑" w:eastAsia="微软雅黑" w:hAnsi="微软雅黑" w:cs="微软雅黑" w:hint="eastAsia"/>
                <w:color w:val="000000"/>
                <w:sz w:val="19"/>
                <w:szCs w:val="19"/>
              </w:rPr>
              <w:t>    </w:t>
            </w:r>
            <w:r>
              <w:rPr>
                <w:rFonts w:ascii="宋体" w:eastAsia="宋体" w:hAnsi="宋体" w:cs="宋体" w:hint="eastAsia"/>
                <w:color w:val="000000"/>
                <w:sz w:val="19"/>
                <w:szCs w:val="19"/>
              </w:rPr>
              <w:t>学</w:t>
            </w:r>
            <w:r>
              <w:rPr>
                <w:rFonts w:ascii="微软雅黑" w:eastAsia="微软雅黑" w:hAnsi="微软雅黑" w:cs="微软雅黑" w:hint="eastAsia"/>
                <w:color w:val="000000"/>
                <w:sz w:val="19"/>
                <w:szCs w:val="19"/>
              </w:rPr>
              <w:t>   </w:t>
            </w:r>
            <w:r>
              <w:rPr>
                <w:rFonts w:ascii="宋体" w:eastAsia="宋体" w:hAnsi="宋体" w:cs="宋体" w:hint="eastAsia"/>
                <w:color w:val="000000"/>
                <w:sz w:val="19"/>
                <w:szCs w:val="19"/>
              </w:rPr>
              <w:t>过</w:t>
            </w:r>
            <w:r>
              <w:rPr>
                <w:rFonts w:ascii="微软雅黑" w:eastAsia="微软雅黑" w:hAnsi="微软雅黑" w:cs="微软雅黑" w:hint="eastAsia"/>
                <w:color w:val="000000"/>
                <w:sz w:val="19"/>
                <w:szCs w:val="19"/>
              </w:rPr>
              <w:t>   </w:t>
            </w:r>
            <w:r>
              <w:rPr>
                <w:rFonts w:ascii="宋体" w:eastAsia="宋体" w:hAnsi="宋体" w:cs="宋体" w:hint="eastAsia"/>
                <w:color w:val="000000"/>
                <w:sz w:val="19"/>
                <w:szCs w:val="19"/>
              </w:rPr>
              <w:t>程</w:t>
            </w:r>
          </w:p>
        </w:tc>
      </w:tr>
      <w:tr w:rsidR="00714A59" w14:paraId="1DC23E5D" w14:textId="77777777">
        <w:trPr>
          <w:trHeight w:val="201"/>
        </w:trPr>
        <w:tc>
          <w:tcPr>
            <w:tcW w:w="4964" w:type="pct"/>
            <w:gridSpan w:val="3"/>
            <w:tcBorders>
              <w:tl2br w:val="nil"/>
              <w:tr2bl w:val="nil"/>
            </w:tcBorders>
            <w:shd w:val="clear" w:color="auto" w:fill="auto"/>
            <w:tcMar>
              <w:left w:w="70" w:type="dxa"/>
              <w:right w:w="70" w:type="dxa"/>
            </w:tcMar>
            <w:vAlign w:val="center"/>
          </w:tcPr>
          <w:p w14:paraId="65677E2A" w14:textId="77777777" w:rsidR="00714A59" w:rsidRDefault="00245359">
            <w:pPr>
              <w:pStyle w:val="a3"/>
              <w:widowControl/>
              <w:spacing w:beforeAutospacing="0" w:afterAutospacing="0" w:line="330" w:lineRule="atLeast"/>
              <w:ind w:firstLine="370"/>
              <w:jc w:val="center"/>
              <w:textAlignment w:val="baseline"/>
            </w:pPr>
            <w:r>
              <w:rPr>
                <w:rFonts w:ascii="微软雅黑" w:eastAsia="微软雅黑" w:hAnsi="微软雅黑" w:cs="微软雅黑" w:hint="eastAsia"/>
                <w:color w:val="000000"/>
                <w:sz w:val="19"/>
                <w:szCs w:val="19"/>
              </w:rPr>
              <w:t>The   teaching procedures which include 5 steps and 10 links.</w:t>
            </w:r>
          </w:p>
          <w:p w14:paraId="4E600E8A" w14:textId="77777777" w:rsidR="00714A59" w:rsidRDefault="00245359">
            <w:pPr>
              <w:pStyle w:val="a3"/>
              <w:widowControl/>
              <w:spacing w:beforeAutospacing="0" w:afterAutospacing="0" w:line="330" w:lineRule="atLeast"/>
              <w:ind w:firstLine="370"/>
              <w:jc w:val="center"/>
              <w:textAlignment w:val="baseline"/>
            </w:pPr>
            <w:r>
              <w:rPr>
                <w:rFonts w:ascii="微软雅黑" w:eastAsia="微软雅黑" w:hAnsi="微软雅黑" w:cs="微软雅黑" w:hint="eastAsia"/>
                <w:color w:val="000000"/>
                <w:sz w:val="19"/>
                <w:szCs w:val="19"/>
              </w:rPr>
              <w:t xml:space="preserve">At the   beginning of this class, show the objectives to Ss. The purpose is to let   them know the aims </w:t>
            </w:r>
            <w:r>
              <w:rPr>
                <w:rFonts w:ascii="微软雅黑" w:eastAsia="微软雅黑" w:hAnsi="微软雅黑" w:cs="微软雅黑" w:hint="eastAsia"/>
                <w:color w:val="000000"/>
                <w:sz w:val="19"/>
                <w:szCs w:val="19"/>
              </w:rPr>
              <w:t>clearly.</w:t>
            </w:r>
          </w:p>
          <w:p w14:paraId="561A9295" w14:textId="77777777" w:rsidR="00714A59" w:rsidRDefault="00245359">
            <w:pPr>
              <w:pStyle w:val="a3"/>
              <w:widowControl/>
              <w:spacing w:beforeAutospacing="0" w:afterAutospacing="0" w:line="330" w:lineRule="atLeast"/>
              <w:jc w:val="center"/>
              <w:textAlignment w:val="baseline"/>
            </w:pPr>
            <w:r>
              <w:rPr>
                <w:rStyle w:val="a4"/>
                <w:rFonts w:ascii="微软雅黑" w:eastAsia="微软雅黑" w:hAnsi="微软雅黑" w:cs="微软雅黑" w:hint="eastAsia"/>
                <w:color w:val="000000"/>
                <w:sz w:val="19"/>
                <w:szCs w:val="19"/>
                <w:bdr w:val="none" w:sz="4" w:space="0" w:color="auto"/>
              </w:rPr>
              <w:t>Step 1. Review import</w:t>
            </w:r>
          </w:p>
          <w:p w14:paraId="54763EC9" w14:textId="77777777" w:rsidR="00714A59" w:rsidRDefault="00245359">
            <w:pPr>
              <w:pStyle w:val="a3"/>
              <w:widowControl/>
              <w:spacing w:beforeAutospacing="0" w:afterAutospacing="0" w:line="330" w:lineRule="atLeast"/>
              <w:ind w:firstLine="370"/>
              <w:jc w:val="center"/>
              <w:textAlignment w:val="baseline"/>
            </w:pPr>
            <w:r>
              <w:rPr>
                <w:rFonts w:ascii="微软雅黑" w:eastAsia="微软雅黑" w:hAnsi="微软雅黑" w:cs="微软雅黑" w:hint="eastAsia"/>
                <w:color w:val="000000"/>
                <w:sz w:val="19"/>
                <w:szCs w:val="19"/>
              </w:rPr>
              <w:t>There</w:t>
            </w:r>
            <w:r>
              <w:rPr>
                <w:rFonts w:ascii="微软雅黑" w:eastAsia="微软雅黑" w:hAnsi="微软雅黑" w:cs="微软雅黑" w:hint="eastAsia"/>
                <w:color w:val="000000"/>
                <w:sz w:val="19"/>
                <w:szCs w:val="19"/>
              </w:rPr>
              <w:t>’</w:t>
            </w:r>
            <w:r>
              <w:rPr>
                <w:rFonts w:ascii="微软雅黑" w:eastAsia="微软雅黑" w:hAnsi="微软雅黑" w:cs="微软雅黑" w:hint="eastAsia"/>
                <w:color w:val="000000"/>
                <w:sz w:val="19"/>
                <w:szCs w:val="19"/>
              </w:rPr>
              <w:t>re   two links in this step, the first is a activity to read some words in this   lesson together, and the second is a game to check the words, I</w:t>
            </w:r>
            <w:r>
              <w:rPr>
                <w:rFonts w:ascii="微软雅黑" w:eastAsia="微软雅黑" w:hAnsi="微软雅黑" w:cs="微软雅黑" w:hint="eastAsia"/>
                <w:color w:val="000000"/>
                <w:sz w:val="19"/>
                <w:szCs w:val="19"/>
              </w:rPr>
              <w:t>’</w:t>
            </w:r>
            <w:r>
              <w:rPr>
                <w:rFonts w:ascii="微软雅黑" w:eastAsia="微软雅黑" w:hAnsi="微软雅黑" w:cs="微软雅黑" w:hint="eastAsia"/>
                <w:color w:val="000000"/>
                <w:sz w:val="19"/>
                <w:szCs w:val="19"/>
              </w:rPr>
              <w:t>ll use Seewocare   to choose two students to play the game and give timel</w:t>
            </w:r>
            <w:r>
              <w:rPr>
                <w:rFonts w:ascii="微软雅黑" w:eastAsia="微软雅黑" w:hAnsi="微软雅黑" w:cs="微软雅黑" w:hint="eastAsia"/>
                <w:color w:val="000000"/>
                <w:sz w:val="19"/>
                <w:szCs w:val="19"/>
              </w:rPr>
              <w:t>y encouragement .Then   check the answers.</w:t>
            </w:r>
          </w:p>
          <w:p w14:paraId="57538AFF" w14:textId="77777777" w:rsidR="00714A59" w:rsidRDefault="00245359">
            <w:pPr>
              <w:pStyle w:val="a3"/>
              <w:widowControl/>
              <w:spacing w:beforeAutospacing="0" w:afterAutospacing="0" w:line="330" w:lineRule="atLeast"/>
              <w:jc w:val="center"/>
              <w:textAlignment w:val="baseline"/>
            </w:pPr>
            <w:r>
              <w:rPr>
                <w:rStyle w:val="a4"/>
                <w:rFonts w:ascii="微软雅黑" w:eastAsia="微软雅黑" w:hAnsi="微软雅黑" w:cs="微软雅黑" w:hint="eastAsia"/>
                <w:color w:val="000000"/>
                <w:sz w:val="19"/>
                <w:szCs w:val="19"/>
                <w:bdr w:val="none" w:sz="4" w:space="0" w:color="auto"/>
              </w:rPr>
              <w:t>The purpose of my designing</w:t>
            </w:r>
            <w:r>
              <w:rPr>
                <w:rFonts w:ascii="微软雅黑" w:eastAsia="微软雅黑" w:hAnsi="微软雅黑" w:cs="微软雅黑" w:hint="eastAsia"/>
                <w:color w:val="000000"/>
                <w:sz w:val="19"/>
                <w:szCs w:val="19"/>
                <w:bdr w:val="none" w:sz="4" w:space="0" w:color="auto"/>
              </w:rPr>
              <w:t> :Lead   in the new knowledge of  this class through the game and the activity   ,and  bring out students</w:t>
            </w:r>
            <w:r>
              <w:rPr>
                <w:rFonts w:ascii="微软雅黑" w:eastAsia="微软雅黑" w:hAnsi="微软雅黑" w:cs="微软雅黑" w:hint="eastAsia"/>
                <w:color w:val="000000"/>
                <w:sz w:val="19"/>
                <w:szCs w:val="19"/>
                <w:bdr w:val="none" w:sz="4" w:space="0" w:color="auto"/>
              </w:rPr>
              <w:t>’</w:t>
            </w:r>
            <w:r>
              <w:rPr>
                <w:rFonts w:ascii="微软雅黑" w:eastAsia="微软雅黑" w:hAnsi="微软雅黑" w:cs="微软雅黑" w:hint="eastAsia"/>
                <w:color w:val="000000"/>
                <w:sz w:val="19"/>
                <w:szCs w:val="19"/>
                <w:bdr w:val="none" w:sz="4" w:space="0" w:color="auto"/>
              </w:rPr>
              <w:t xml:space="preserve"> learning interest. </w:t>
            </w:r>
          </w:p>
          <w:p w14:paraId="3B083AA5" w14:textId="77777777" w:rsidR="00714A59" w:rsidRDefault="00245359">
            <w:pPr>
              <w:pStyle w:val="a3"/>
              <w:widowControl/>
              <w:spacing w:beforeAutospacing="0" w:afterAutospacing="0" w:line="330" w:lineRule="atLeast"/>
              <w:jc w:val="center"/>
              <w:textAlignment w:val="baseline"/>
            </w:pPr>
            <w:r>
              <w:rPr>
                <w:rStyle w:val="a4"/>
                <w:rFonts w:ascii="微软雅黑" w:eastAsia="微软雅黑" w:hAnsi="微软雅黑" w:cs="微软雅黑" w:hint="eastAsia"/>
                <w:color w:val="000000"/>
                <w:sz w:val="19"/>
                <w:szCs w:val="19"/>
                <w:bdr w:val="none" w:sz="4" w:space="0" w:color="auto"/>
              </w:rPr>
              <w:t>Step2 Mutual aid   exploration</w:t>
            </w:r>
          </w:p>
          <w:p w14:paraId="45BE95E5" w14:textId="77777777" w:rsidR="00714A59" w:rsidRDefault="00245359">
            <w:pPr>
              <w:pStyle w:val="a3"/>
              <w:widowControl/>
              <w:spacing w:beforeAutospacing="0" w:afterAutospacing="0" w:line="330" w:lineRule="atLeast"/>
              <w:ind w:firstLine="370"/>
              <w:jc w:val="center"/>
              <w:textAlignment w:val="baseline"/>
            </w:pPr>
            <w:r>
              <w:rPr>
                <w:rFonts w:ascii="微软雅黑" w:eastAsia="微软雅黑" w:hAnsi="微软雅黑" w:cs="微软雅黑" w:hint="eastAsia"/>
                <w:color w:val="000000"/>
                <w:sz w:val="19"/>
                <w:szCs w:val="19"/>
              </w:rPr>
              <w:t xml:space="preserve">Deal   with 1a,first </w:t>
            </w:r>
            <w:r>
              <w:rPr>
                <w:rFonts w:ascii="微软雅黑" w:eastAsia="微软雅黑" w:hAnsi="微软雅黑" w:cs="微软雅黑" w:hint="eastAsia"/>
                <w:color w:val="000000"/>
                <w:sz w:val="19"/>
                <w:szCs w:val="19"/>
              </w:rPr>
              <w:t>,read the predictions in 1a,then Ss help each other to deal   with the difficulties in the sentences. Lastly , teacher check out the   predictions for agree or disagree.</w:t>
            </w:r>
          </w:p>
          <w:p w14:paraId="3B8956BF" w14:textId="77777777" w:rsidR="00714A59" w:rsidRDefault="00245359">
            <w:pPr>
              <w:pStyle w:val="a3"/>
              <w:widowControl/>
              <w:spacing w:beforeAutospacing="0" w:afterAutospacing="0" w:line="330" w:lineRule="atLeast"/>
              <w:jc w:val="center"/>
              <w:textAlignment w:val="baseline"/>
            </w:pPr>
            <w:r>
              <w:rPr>
                <w:rStyle w:val="a4"/>
                <w:rFonts w:ascii="微软雅黑" w:eastAsia="微软雅黑" w:hAnsi="微软雅黑" w:cs="微软雅黑" w:hint="eastAsia"/>
                <w:color w:val="000000"/>
                <w:sz w:val="19"/>
                <w:szCs w:val="19"/>
                <w:bdr w:val="none" w:sz="4" w:space="0" w:color="auto"/>
              </w:rPr>
              <w:t>The purpose of my designing:</w:t>
            </w:r>
            <w:r>
              <w:rPr>
                <w:rStyle w:val="a4"/>
                <w:rFonts w:ascii="微软雅黑" w:eastAsia="微软雅黑" w:hAnsi="微软雅黑" w:cs="微软雅黑" w:hint="eastAsia"/>
                <w:color w:val="000000"/>
                <w:sz w:val="19"/>
                <w:szCs w:val="19"/>
              </w:rPr>
              <w:t> </w:t>
            </w:r>
            <w:r>
              <w:rPr>
                <w:rFonts w:ascii="微软雅黑" w:eastAsia="微软雅黑" w:hAnsi="微软雅黑" w:cs="微软雅黑" w:hint="eastAsia"/>
                <w:color w:val="000000"/>
                <w:sz w:val="19"/>
                <w:szCs w:val="19"/>
                <w:bdr w:val="none" w:sz="4" w:space="0" w:color="auto"/>
              </w:rPr>
              <w:t xml:space="preserve">Lead in new lesson of this class. Make   Ss have a great </w:t>
            </w:r>
            <w:r>
              <w:rPr>
                <w:rFonts w:ascii="微软雅黑" w:eastAsia="微软雅黑" w:hAnsi="微软雅黑" w:cs="微软雅黑" w:hint="eastAsia"/>
                <w:color w:val="000000"/>
                <w:sz w:val="19"/>
                <w:szCs w:val="19"/>
                <w:bdr w:val="none" w:sz="4" w:space="0" w:color="auto"/>
              </w:rPr>
              <w:t>interest in this lesson.</w:t>
            </w:r>
          </w:p>
          <w:p w14:paraId="1ED1AE16" w14:textId="77777777" w:rsidR="00714A59" w:rsidRDefault="00245359">
            <w:pPr>
              <w:pStyle w:val="a3"/>
              <w:widowControl/>
              <w:spacing w:beforeAutospacing="0" w:afterAutospacing="0" w:line="330" w:lineRule="atLeast"/>
              <w:jc w:val="center"/>
              <w:textAlignment w:val="baseline"/>
            </w:pPr>
            <w:r>
              <w:rPr>
                <w:rStyle w:val="a4"/>
                <w:rFonts w:ascii="微软雅黑" w:eastAsia="微软雅黑" w:hAnsi="微软雅黑" w:cs="微软雅黑" w:hint="eastAsia"/>
                <w:color w:val="000000"/>
                <w:sz w:val="19"/>
                <w:szCs w:val="19"/>
                <w:bdr w:val="none" w:sz="4" w:space="0" w:color="auto"/>
              </w:rPr>
              <w:t>Step3: Layering   improvement</w:t>
            </w:r>
          </w:p>
          <w:p w14:paraId="6D104D84" w14:textId="77777777" w:rsidR="00714A59" w:rsidRDefault="00245359">
            <w:pPr>
              <w:pStyle w:val="a3"/>
              <w:widowControl/>
              <w:spacing w:beforeAutospacing="0" w:afterAutospacing="0" w:line="330" w:lineRule="atLeast"/>
              <w:ind w:firstLine="370"/>
              <w:jc w:val="center"/>
              <w:textAlignment w:val="baseline"/>
            </w:pPr>
            <w:r>
              <w:rPr>
                <w:rFonts w:ascii="微软雅黑" w:eastAsia="微软雅黑" w:hAnsi="微软雅黑" w:cs="微软雅黑" w:hint="eastAsia"/>
                <w:color w:val="000000"/>
                <w:sz w:val="19"/>
                <w:szCs w:val="19"/>
              </w:rPr>
              <w:t xml:space="preserve">Deal   with 1b.This is listening practice, teacher asks one group of master </w:t>
            </w:r>
            <w:r>
              <w:rPr>
                <w:rFonts w:ascii="微软雅黑" w:eastAsia="微软雅黑" w:hAnsi="微软雅黑" w:cs="微软雅黑" w:hint="eastAsia"/>
                <w:color w:val="000000"/>
                <w:sz w:val="19"/>
                <w:szCs w:val="19"/>
              </w:rPr>
              <w:lastRenderedPageBreak/>
              <w:t>and   learning friend to do the practice on stage ,the learning friend finish it   with the master</w:t>
            </w:r>
            <w:r>
              <w:rPr>
                <w:rFonts w:ascii="微软雅黑" w:eastAsia="微软雅黑" w:hAnsi="微软雅黑" w:cs="微软雅黑" w:hint="eastAsia"/>
                <w:color w:val="000000"/>
                <w:sz w:val="19"/>
                <w:szCs w:val="19"/>
              </w:rPr>
              <w:t>’</w:t>
            </w:r>
            <w:r>
              <w:rPr>
                <w:rFonts w:ascii="微软雅黑" w:eastAsia="微软雅黑" w:hAnsi="微软雅黑" w:cs="微软雅黑" w:hint="eastAsia"/>
                <w:color w:val="000000"/>
                <w:sz w:val="19"/>
                <w:szCs w:val="19"/>
              </w:rPr>
              <w:t>s help, at last, teacher c</w:t>
            </w:r>
            <w:r>
              <w:rPr>
                <w:rFonts w:ascii="微软雅黑" w:eastAsia="微软雅黑" w:hAnsi="微软雅黑" w:cs="微软雅黑" w:hint="eastAsia"/>
                <w:color w:val="000000"/>
                <w:sz w:val="19"/>
                <w:szCs w:val="19"/>
              </w:rPr>
              <w:t>heck out the answers. </w:t>
            </w:r>
          </w:p>
          <w:p w14:paraId="257AC4C1" w14:textId="77777777" w:rsidR="00714A59" w:rsidRDefault="00245359">
            <w:pPr>
              <w:pStyle w:val="a3"/>
              <w:widowControl/>
              <w:spacing w:beforeAutospacing="0" w:afterAutospacing="0" w:line="330" w:lineRule="atLeast"/>
              <w:ind w:firstLine="370"/>
              <w:jc w:val="center"/>
              <w:textAlignment w:val="baseline"/>
            </w:pPr>
            <w:r>
              <w:rPr>
                <w:rFonts w:ascii="微软雅黑" w:eastAsia="微软雅黑" w:hAnsi="微软雅黑" w:cs="微软雅黑" w:hint="eastAsia"/>
                <w:color w:val="000000"/>
                <w:sz w:val="19"/>
                <w:szCs w:val="19"/>
              </w:rPr>
              <w:t>Then   listen again and fill in the blanks of task 1on task paper, teacher takes   pictures of task papers, then ask Ss to check out the answers, at last ,read   together.</w:t>
            </w:r>
          </w:p>
          <w:p w14:paraId="71DAE711" w14:textId="77777777" w:rsidR="00714A59" w:rsidRDefault="00245359">
            <w:pPr>
              <w:pStyle w:val="a3"/>
              <w:widowControl/>
              <w:spacing w:beforeAutospacing="0" w:afterAutospacing="0" w:line="330" w:lineRule="atLeast"/>
              <w:ind w:firstLine="370"/>
              <w:jc w:val="center"/>
              <w:textAlignment w:val="baseline"/>
            </w:pPr>
            <w:r>
              <w:rPr>
                <w:rFonts w:ascii="微软雅黑" w:eastAsia="微软雅黑" w:hAnsi="微软雅黑" w:cs="微软雅黑" w:hint="eastAsia"/>
                <w:color w:val="000000"/>
                <w:sz w:val="19"/>
                <w:szCs w:val="19"/>
              </w:rPr>
              <w:t>After   this, watch and listen again.</w:t>
            </w:r>
          </w:p>
          <w:p w14:paraId="75DF77E6" w14:textId="77777777" w:rsidR="00714A59" w:rsidRDefault="00245359">
            <w:pPr>
              <w:pStyle w:val="a3"/>
              <w:widowControl/>
              <w:spacing w:beforeAutospacing="0" w:afterAutospacing="0" w:line="330" w:lineRule="atLeast"/>
              <w:ind w:firstLine="370"/>
              <w:jc w:val="center"/>
              <w:textAlignment w:val="baseline"/>
            </w:pPr>
            <w:r>
              <w:rPr>
                <w:rFonts w:ascii="微软雅黑" w:eastAsia="微软雅黑" w:hAnsi="微软雅黑" w:cs="微软雅黑" w:hint="eastAsia"/>
                <w:color w:val="000000"/>
                <w:sz w:val="19"/>
                <w:szCs w:val="19"/>
              </w:rPr>
              <w:t>Then   ask Ss their ide</w:t>
            </w:r>
            <w:r>
              <w:rPr>
                <w:rFonts w:ascii="微软雅黑" w:eastAsia="微软雅黑" w:hAnsi="微软雅黑" w:cs="微软雅黑" w:hint="eastAsia"/>
                <w:color w:val="000000"/>
                <w:sz w:val="19"/>
                <w:szCs w:val="19"/>
              </w:rPr>
              <w:t>as about the predictions, lead out 1c,ask and answer in pairs   . Then finish task 2, ask five groups to read their conversations.</w:t>
            </w:r>
          </w:p>
          <w:p w14:paraId="1907B528" w14:textId="77777777" w:rsidR="00714A59" w:rsidRDefault="00245359">
            <w:pPr>
              <w:pStyle w:val="a3"/>
              <w:widowControl/>
              <w:spacing w:beforeAutospacing="0" w:afterAutospacing="0" w:line="330" w:lineRule="atLeast"/>
              <w:jc w:val="center"/>
              <w:textAlignment w:val="baseline"/>
            </w:pPr>
            <w:r>
              <w:rPr>
                <w:rStyle w:val="a4"/>
                <w:rFonts w:ascii="微软雅黑" w:eastAsia="微软雅黑" w:hAnsi="微软雅黑" w:cs="微软雅黑" w:hint="eastAsia"/>
                <w:color w:val="000000"/>
                <w:sz w:val="19"/>
                <w:szCs w:val="19"/>
                <w:bdr w:val="none" w:sz="4" w:space="0" w:color="auto"/>
              </w:rPr>
              <w:t>The purpose of my designing:</w:t>
            </w:r>
            <w:r>
              <w:rPr>
                <w:rFonts w:ascii="微软雅黑" w:eastAsia="微软雅黑" w:hAnsi="微软雅黑" w:cs="微软雅黑" w:hint="eastAsia"/>
                <w:color w:val="000000"/>
                <w:sz w:val="19"/>
                <w:szCs w:val="19"/>
                <w:bdr w:val="none" w:sz="4" w:space="0" w:color="auto"/>
              </w:rPr>
              <w:t xml:space="preserve"> listening   training for students and guidance on listening skills.With different forms   of </w:t>
            </w:r>
            <w:r>
              <w:rPr>
                <w:rFonts w:ascii="微软雅黑" w:eastAsia="微软雅黑" w:hAnsi="微软雅黑" w:cs="微软雅黑" w:hint="eastAsia"/>
                <w:color w:val="000000"/>
                <w:sz w:val="19"/>
                <w:szCs w:val="19"/>
                <w:bdr w:val="none" w:sz="4" w:space="0" w:color="auto"/>
              </w:rPr>
              <w:t>practice, The target sentence patterns is well trained</w:t>
            </w:r>
            <w:r>
              <w:rPr>
                <w:rFonts w:ascii="微软雅黑" w:eastAsia="微软雅黑" w:hAnsi="微软雅黑" w:cs="微软雅黑" w:hint="eastAsia"/>
                <w:color w:val="000000"/>
                <w:sz w:val="19"/>
                <w:szCs w:val="19"/>
                <w:bdr w:val="none" w:sz="4" w:space="0" w:color="auto"/>
              </w:rPr>
              <w:t>。</w:t>
            </w:r>
          </w:p>
          <w:p w14:paraId="57BD8A15" w14:textId="77777777" w:rsidR="00714A59" w:rsidRDefault="00245359">
            <w:pPr>
              <w:pStyle w:val="a3"/>
              <w:widowControl/>
              <w:spacing w:beforeAutospacing="0" w:afterAutospacing="0" w:line="330" w:lineRule="atLeast"/>
              <w:jc w:val="center"/>
              <w:textAlignment w:val="baseline"/>
            </w:pPr>
            <w:r>
              <w:rPr>
                <w:rStyle w:val="a4"/>
                <w:rFonts w:ascii="微软雅黑" w:eastAsia="微软雅黑" w:hAnsi="微软雅黑" w:cs="微软雅黑" w:hint="eastAsia"/>
                <w:color w:val="000000"/>
                <w:sz w:val="19"/>
                <w:szCs w:val="19"/>
                <w:bdr w:val="none" w:sz="4" w:space="0" w:color="auto"/>
              </w:rPr>
              <w:t>Step4 Consolidate and   improve</w:t>
            </w:r>
          </w:p>
          <w:p w14:paraId="1D673D92" w14:textId="77777777" w:rsidR="00714A59" w:rsidRDefault="00245359">
            <w:pPr>
              <w:pStyle w:val="a3"/>
              <w:widowControl/>
              <w:spacing w:beforeAutospacing="0" w:afterAutospacing="0" w:line="330" w:lineRule="atLeast"/>
              <w:ind w:firstLine="370"/>
              <w:jc w:val="center"/>
              <w:textAlignment w:val="baseline"/>
            </w:pPr>
            <w:r>
              <w:rPr>
                <w:rFonts w:ascii="微软雅黑" w:eastAsia="微软雅黑" w:hAnsi="微软雅黑" w:cs="微软雅黑" w:hint="eastAsia"/>
                <w:color w:val="000000"/>
                <w:sz w:val="19"/>
                <w:szCs w:val="19"/>
              </w:rPr>
              <w:t>Ask Ss   to finish the exercise ,then masters check the answers, at last, teacher   solve the most difficult questions.</w:t>
            </w:r>
          </w:p>
          <w:p w14:paraId="1CB1B9C5" w14:textId="77777777" w:rsidR="00714A59" w:rsidRDefault="00245359">
            <w:pPr>
              <w:pStyle w:val="a3"/>
              <w:widowControl/>
              <w:spacing w:beforeAutospacing="0" w:afterAutospacing="0" w:line="330" w:lineRule="atLeast"/>
              <w:jc w:val="center"/>
              <w:textAlignment w:val="baseline"/>
            </w:pPr>
            <w:r>
              <w:rPr>
                <w:rStyle w:val="a4"/>
                <w:rFonts w:ascii="微软雅黑" w:eastAsia="微软雅黑" w:hAnsi="微软雅黑" w:cs="微软雅黑" w:hint="eastAsia"/>
                <w:color w:val="000000"/>
                <w:sz w:val="19"/>
                <w:szCs w:val="19"/>
                <w:bdr w:val="none" w:sz="4" w:space="0" w:color="auto"/>
              </w:rPr>
              <w:t>The purpose of my designing:</w:t>
            </w:r>
            <w:r>
              <w:rPr>
                <w:rFonts w:ascii="微软雅黑" w:eastAsia="微软雅黑" w:hAnsi="微软雅黑" w:cs="微软雅黑" w:hint="eastAsia"/>
                <w:color w:val="000000"/>
                <w:sz w:val="19"/>
                <w:szCs w:val="19"/>
                <w:bdr w:val="none" w:sz="4" w:space="0" w:color="auto"/>
              </w:rPr>
              <w:t> Teach   Ss to solve</w:t>
            </w:r>
            <w:r>
              <w:rPr>
                <w:rFonts w:ascii="微软雅黑" w:eastAsia="微软雅黑" w:hAnsi="微软雅黑" w:cs="微软雅黑" w:hint="eastAsia"/>
                <w:color w:val="000000"/>
                <w:sz w:val="19"/>
                <w:szCs w:val="19"/>
                <w:bdr w:val="none" w:sz="4" w:space="0" w:color="auto"/>
              </w:rPr>
              <w:t xml:space="preserve"> the problems with knowledge we have learnt.</w:t>
            </w:r>
          </w:p>
          <w:p w14:paraId="69308917" w14:textId="77777777" w:rsidR="00714A59" w:rsidRDefault="00245359">
            <w:pPr>
              <w:pStyle w:val="a3"/>
              <w:widowControl/>
              <w:spacing w:beforeAutospacing="0" w:afterAutospacing="0" w:line="330" w:lineRule="atLeast"/>
              <w:jc w:val="center"/>
              <w:textAlignment w:val="baseline"/>
            </w:pPr>
            <w:r>
              <w:rPr>
                <w:rStyle w:val="a4"/>
                <w:rFonts w:ascii="微软雅黑" w:eastAsia="微软雅黑" w:hAnsi="微软雅黑" w:cs="微软雅黑" w:hint="eastAsia"/>
                <w:color w:val="000000"/>
                <w:sz w:val="19"/>
                <w:szCs w:val="19"/>
                <w:bdr w:val="none" w:sz="4" w:space="0" w:color="auto"/>
              </w:rPr>
              <w:t>Step5 Summary induction</w:t>
            </w:r>
          </w:p>
          <w:p w14:paraId="06081EFC" w14:textId="77777777" w:rsidR="00714A59" w:rsidRDefault="00245359">
            <w:pPr>
              <w:pStyle w:val="a3"/>
              <w:widowControl/>
              <w:spacing w:beforeAutospacing="0" w:afterAutospacing="0" w:line="330" w:lineRule="atLeast"/>
              <w:ind w:firstLine="370"/>
              <w:jc w:val="center"/>
              <w:textAlignment w:val="baseline"/>
            </w:pPr>
            <w:r>
              <w:rPr>
                <w:rFonts w:ascii="微软雅黑" w:eastAsia="微软雅黑" w:hAnsi="微软雅黑" w:cs="微软雅黑" w:hint="eastAsia"/>
                <w:color w:val="000000"/>
                <w:sz w:val="19"/>
                <w:szCs w:val="19"/>
              </w:rPr>
              <w:t>First,   ask Ss to summary by themselves</w:t>
            </w:r>
            <w:r>
              <w:rPr>
                <w:rFonts w:ascii="微软雅黑" w:eastAsia="微软雅黑" w:hAnsi="微软雅黑" w:cs="微软雅黑" w:hint="eastAsia"/>
                <w:color w:val="000000"/>
                <w:sz w:val="19"/>
                <w:szCs w:val="19"/>
              </w:rPr>
              <w:t>。</w:t>
            </w:r>
            <w:r>
              <w:rPr>
                <w:rFonts w:ascii="微软雅黑" w:eastAsia="微软雅黑" w:hAnsi="微软雅黑" w:cs="微软雅黑" w:hint="eastAsia"/>
                <w:color w:val="000000"/>
                <w:sz w:val="19"/>
                <w:szCs w:val="19"/>
              </w:rPr>
              <w:t>Then ,teacher show the knowledge system to   Ss.</w:t>
            </w:r>
          </w:p>
          <w:p w14:paraId="0099650B" w14:textId="77777777" w:rsidR="00714A59" w:rsidRDefault="00245359">
            <w:pPr>
              <w:pStyle w:val="a3"/>
              <w:widowControl/>
              <w:spacing w:beforeAutospacing="0" w:afterAutospacing="0" w:line="330" w:lineRule="atLeast"/>
              <w:jc w:val="center"/>
              <w:textAlignment w:val="baseline"/>
            </w:pPr>
            <w:r>
              <w:rPr>
                <w:rStyle w:val="a4"/>
                <w:rFonts w:ascii="微软雅黑" w:eastAsia="微软雅黑" w:hAnsi="微软雅黑" w:cs="微软雅黑" w:hint="eastAsia"/>
                <w:color w:val="000000"/>
                <w:sz w:val="19"/>
                <w:szCs w:val="19"/>
                <w:bdr w:val="none" w:sz="4" w:space="0" w:color="auto"/>
              </w:rPr>
              <w:t>The purpose of my designing:</w:t>
            </w:r>
            <w:r>
              <w:rPr>
                <w:rFonts w:ascii="微软雅黑" w:eastAsia="微软雅黑" w:hAnsi="微软雅黑" w:cs="微软雅黑" w:hint="eastAsia"/>
                <w:color w:val="000000"/>
                <w:sz w:val="19"/>
                <w:szCs w:val="19"/>
                <w:bdr w:val="none" w:sz="4" w:space="0" w:color="auto"/>
              </w:rPr>
              <w:t> Let   the students summarize the knowledge of this lesson, help them</w:t>
            </w:r>
            <w:r>
              <w:rPr>
                <w:rFonts w:ascii="微软雅黑" w:eastAsia="微软雅黑" w:hAnsi="微软雅黑" w:cs="微软雅黑" w:hint="eastAsia"/>
                <w:color w:val="000000"/>
                <w:sz w:val="19"/>
                <w:szCs w:val="19"/>
                <w:bdr w:val="none" w:sz="4" w:space="0" w:color="auto"/>
              </w:rPr>
              <w:t xml:space="preserve"> to master the   knowledge better.</w:t>
            </w:r>
          </w:p>
          <w:p w14:paraId="17C61304" w14:textId="77777777" w:rsidR="00714A59" w:rsidRDefault="00245359">
            <w:pPr>
              <w:pStyle w:val="a3"/>
              <w:widowControl/>
              <w:spacing w:beforeAutospacing="0" w:afterAutospacing="0" w:line="330" w:lineRule="atLeast"/>
              <w:jc w:val="center"/>
              <w:textAlignment w:val="baseline"/>
            </w:pPr>
            <w:r>
              <w:rPr>
                <w:rStyle w:val="a4"/>
                <w:rFonts w:ascii="微软雅黑" w:eastAsia="微软雅黑" w:hAnsi="微软雅黑" w:cs="微软雅黑" w:hint="eastAsia"/>
                <w:color w:val="000000"/>
                <w:sz w:val="19"/>
                <w:szCs w:val="19"/>
                <w:bdr w:val="none" w:sz="4" w:space="0" w:color="auto"/>
              </w:rPr>
              <w:t>Homework:  </w:t>
            </w:r>
            <w:r>
              <w:rPr>
                <w:rStyle w:val="a4"/>
                <w:rFonts w:ascii="微软雅黑" w:eastAsia="微软雅黑" w:hAnsi="微软雅黑" w:cs="微软雅黑" w:hint="eastAsia"/>
                <w:color w:val="000000"/>
                <w:sz w:val="19"/>
                <w:szCs w:val="19"/>
              </w:rPr>
              <w:t> </w:t>
            </w:r>
            <w:r>
              <w:rPr>
                <w:rFonts w:ascii="微软雅黑" w:eastAsia="微软雅黑" w:hAnsi="微软雅黑" w:cs="微软雅黑" w:hint="eastAsia"/>
                <w:color w:val="000000"/>
                <w:sz w:val="19"/>
                <w:szCs w:val="19"/>
                <w:bdr w:val="none" w:sz="4" w:space="0" w:color="auto"/>
              </w:rPr>
              <w:t>1.P49 1a two times .2.Talk about your predictions with   classmates, choose the most interesting one to remember.</w:t>
            </w:r>
          </w:p>
          <w:p w14:paraId="24D446E4" w14:textId="77777777" w:rsidR="00714A59" w:rsidRDefault="00245359">
            <w:pPr>
              <w:pStyle w:val="a3"/>
              <w:widowControl/>
              <w:spacing w:beforeAutospacing="0" w:afterAutospacing="0" w:line="330" w:lineRule="atLeast"/>
              <w:jc w:val="center"/>
              <w:textAlignment w:val="baseline"/>
            </w:pPr>
            <w:r>
              <w:rPr>
                <w:rStyle w:val="a4"/>
                <w:rFonts w:ascii="微软雅黑" w:eastAsia="微软雅黑" w:hAnsi="微软雅黑" w:cs="微软雅黑" w:hint="eastAsia"/>
                <w:color w:val="000000"/>
                <w:sz w:val="19"/>
                <w:szCs w:val="19"/>
                <w:bdr w:val="none" w:sz="4" w:space="0" w:color="auto"/>
              </w:rPr>
              <w:t>Part 5. Blackboard designing</w:t>
            </w:r>
          </w:p>
          <w:p w14:paraId="7EB04DE9" w14:textId="77777777" w:rsidR="00714A59" w:rsidRDefault="00245359">
            <w:pPr>
              <w:pStyle w:val="a3"/>
              <w:widowControl/>
              <w:spacing w:beforeAutospacing="0" w:afterAutospacing="0" w:line="330" w:lineRule="atLeast"/>
              <w:jc w:val="center"/>
              <w:textAlignment w:val="baseline"/>
            </w:pPr>
            <w:r>
              <w:rPr>
                <w:rStyle w:val="a4"/>
                <w:rFonts w:ascii="微软雅黑" w:eastAsia="微软雅黑" w:hAnsi="微软雅黑" w:cs="微软雅黑" w:hint="eastAsia"/>
                <w:color w:val="000000"/>
                <w:sz w:val="19"/>
                <w:szCs w:val="19"/>
              </w:rPr>
              <w:lastRenderedPageBreak/>
              <w:t>Unit   7 Will people have robots ?</w:t>
            </w:r>
          </w:p>
          <w:p w14:paraId="4CA9EB3A" w14:textId="77777777" w:rsidR="00714A59" w:rsidRDefault="00245359">
            <w:pPr>
              <w:pStyle w:val="a3"/>
              <w:widowControl/>
              <w:spacing w:beforeAutospacing="0" w:afterAutospacing="0" w:line="330" w:lineRule="atLeast"/>
              <w:jc w:val="center"/>
              <w:textAlignment w:val="baseline"/>
            </w:pPr>
            <w:r>
              <w:rPr>
                <w:rFonts w:ascii="微软雅黑" w:eastAsia="微软雅黑" w:hAnsi="微软雅黑" w:cs="微软雅黑" w:hint="eastAsia"/>
                <w:color w:val="000000"/>
                <w:sz w:val="19"/>
                <w:szCs w:val="19"/>
              </w:rPr>
              <w:t>SectionA (1a-1c)</w:t>
            </w:r>
          </w:p>
          <w:p w14:paraId="2DB1F0CE" w14:textId="77777777" w:rsidR="00714A59" w:rsidRDefault="00245359">
            <w:pPr>
              <w:pStyle w:val="a3"/>
              <w:widowControl/>
              <w:spacing w:beforeAutospacing="0" w:afterAutospacing="0" w:line="330" w:lineRule="atLeast"/>
              <w:ind w:firstLine="750"/>
              <w:jc w:val="center"/>
              <w:textAlignment w:val="baseline"/>
            </w:pPr>
            <w:r>
              <w:rPr>
                <w:rFonts w:ascii="微软雅黑" w:eastAsia="微软雅黑" w:hAnsi="微软雅黑" w:cs="微软雅黑" w:hint="eastAsia"/>
                <w:color w:val="000000"/>
                <w:sz w:val="19"/>
                <w:szCs w:val="19"/>
              </w:rPr>
              <w:t>A</w:t>
            </w:r>
            <w:r>
              <w:rPr>
                <w:rFonts w:ascii="微软雅黑" w:eastAsia="微软雅黑" w:hAnsi="微软雅黑" w:cs="微软雅黑" w:hint="eastAsia"/>
                <w:color w:val="000000"/>
                <w:sz w:val="19"/>
                <w:szCs w:val="19"/>
              </w:rPr>
              <w:t>：</w:t>
            </w:r>
            <w:r>
              <w:rPr>
                <w:rFonts w:ascii="微软雅黑" w:eastAsia="微软雅黑" w:hAnsi="微软雅黑" w:cs="微软雅黑" w:hint="eastAsia"/>
                <w:color w:val="000000"/>
                <w:sz w:val="19"/>
                <w:szCs w:val="19"/>
              </w:rPr>
              <w:t xml:space="preserve">Will </w:t>
            </w:r>
            <w:r>
              <w:rPr>
                <w:rFonts w:ascii="微软雅黑" w:eastAsia="微软雅黑" w:hAnsi="微软雅黑" w:cs="微软雅黑" w:hint="eastAsia"/>
                <w:color w:val="000000"/>
                <w:sz w:val="19"/>
                <w:szCs w:val="19"/>
              </w:rPr>
              <w:t>people have robots in their homes ?</w:t>
            </w:r>
          </w:p>
          <w:p w14:paraId="1E6FD56C" w14:textId="77777777" w:rsidR="00714A59" w:rsidRDefault="00245359">
            <w:pPr>
              <w:pStyle w:val="a3"/>
              <w:widowControl/>
              <w:spacing w:beforeAutospacing="0" w:afterAutospacing="0" w:line="330" w:lineRule="atLeast"/>
              <w:ind w:firstLine="750"/>
              <w:jc w:val="center"/>
              <w:textAlignment w:val="baseline"/>
            </w:pPr>
            <w:r>
              <w:rPr>
                <w:rFonts w:ascii="微软雅黑" w:eastAsia="微软雅黑" w:hAnsi="微软雅黑" w:cs="微软雅黑" w:hint="eastAsia"/>
                <w:color w:val="000000"/>
                <w:sz w:val="19"/>
                <w:szCs w:val="19"/>
              </w:rPr>
              <w:t>B</w:t>
            </w:r>
            <w:r>
              <w:rPr>
                <w:rFonts w:ascii="微软雅黑" w:eastAsia="微软雅黑" w:hAnsi="微软雅黑" w:cs="微软雅黑" w:hint="eastAsia"/>
                <w:color w:val="000000"/>
                <w:sz w:val="19"/>
                <w:szCs w:val="19"/>
              </w:rPr>
              <w:t>：</w:t>
            </w:r>
            <w:r>
              <w:rPr>
                <w:rFonts w:ascii="微软雅黑" w:eastAsia="微软雅黑" w:hAnsi="微软雅黑" w:cs="微软雅黑" w:hint="eastAsia"/>
                <w:color w:val="000000"/>
                <w:sz w:val="19"/>
                <w:szCs w:val="19"/>
              </w:rPr>
              <w:t>Yes, they will.</w:t>
            </w:r>
          </w:p>
          <w:p w14:paraId="435B47C2" w14:textId="77777777" w:rsidR="00714A59" w:rsidRDefault="00245359">
            <w:pPr>
              <w:pStyle w:val="a3"/>
              <w:widowControl/>
              <w:spacing w:beforeAutospacing="0" w:afterAutospacing="0" w:line="330" w:lineRule="atLeast"/>
              <w:ind w:firstLine="750"/>
              <w:jc w:val="center"/>
              <w:textAlignment w:val="baseline"/>
            </w:pPr>
            <w:r>
              <w:rPr>
                <w:rFonts w:ascii="微软雅黑" w:eastAsia="微软雅黑" w:hAnsi="微软雅黑" w:cs="微软雅黑" w:hint="eastAsia"/>
                <w:color w:val="000000"/>
                <w:sz w:val="19"/>
                <w:szCs w:val="19"/>
              </w:rPr>
              <w:t>C</w:t>
            </w:r>
            <w:r>
              <w:rPr>
                <w:rFonts w:ascii="微软雅黑" w:eastAsia="微软雅黑" w:hAnsi="微软雅黑" w:cs="微软雅黑" w:hint="eastAsia"/>
                <w:color w:val="000000"/>
                <w:sz w:val="19"/>
                <w:szCs w:val="19"/>
              </w:rPr>
              <w:t>：</w:t>
            </w:r>
            <w:r>
              <w:rPr>
                <w:rFonts w:ascii="微软雅黑" w:eastAsia="微软雅黑" w:hAnsi="微软雅黑" w:cs="微软雅黑" w:hint="eastAsia"/>
                <w:color w:val="000000"/>
                <w:sz w:val="19"/>
                <w:szCs w:val="19"/>
              </w:rPr>
              <w:t>No, they won</w:t>
            </w:r>
            <w:r>
              <w:rPr>
                <w:rFonts w:ascii="微软雅黑" w:eastAsia="微软雅黑" w:hAnsi="微软雅黑" w:cs="微软雅黑" w:hint="eastAsia"/>
                <w:color w:val="000000"/>
                <w:sz w:val="19"/>
                <w:szCs w:val="19"/>
              </w:rPr>
              <w:t>’</w:t>
            </w:r>
            <w:r>
              <w:rPr>
                <w:rFonts w:ascii="微软雅黑" w:eastAsia="微软雅黑" w:hAnsi="微软雅黑" w:cs="微软雅黑" w:hint="eastAsia"/>
                <w:color w:val="000000"/>
                <w:sz w:val="19"/>
                <w:szCs w:val="19"/>
              </w:rPr>
              <w:t>t.</w:t>
            </w:r>
          </w:p>
          <w:p w14:paraId="1FDCA7CF" w14:textId="77777777" w:rsidR="00714A59" w:rsidRDefault="00245359">
            <w:pPr>
              <w:pStyle w:val="a3"/>
              <w:widowControl/>
              <w:spacing w:beforeAutospacing="0" w:afterAutospacing="0" w:line="330" w:lineRule="atLeast"/>
              <w:jc w:val="center"/>
              <w:textAlignment w:val="baseline"/>
            </w:pPr>
            <w:r>
              <w:rPr>
                <w:rFonts w:ascii="微软雅黑" w:eastAsia="微软雅黑" w:hAnsi="微软雅黑" w:cs="微软雅黑" w:hint="eastAsia"/>
                <w:color w:val="000000"/>
                <w:sz w:val="19"/>
                <w:szCs w:val="19"/>
                <w:bdr w:val="none" w:sz="4" w:space="0" w:color="auto"/>
              </w:rPr>
              <w:t> </w:t>
            </w:r>
          </w:p>
          <w:p w14:paraId="6F1E6ADE" w14:textId="77777777" w:rsidR="00714A59" w:rsidRDefault="00245359">
            <w:pPr>
              <w:pStyle w:val="a3"/>
              <w:widowControl/>
              <w:spacing w:beforeAutospacing="0" w:afterAutospacing="0" w:line="330" w:lineRule="atLeast"/>
              <w:jc w:val="center"/>
              <w:textAlignment w:val="baseline"/>
            </w:pPr>
            <w:r>
              <w:rPr>
                <w:rStyle w:val="a4"/>
                <w:rFonts w:ascii="微软雅黑" w:eastAsia="微软雅黑" w:hAnsi="微软雅黑" w:cs="微软雅黑" w:hint="eastAsia"/>
                <w:color w:val="000000"/>
                <w:sz w:val="19"/>
                <w:szCs w:val="19"/>
                <w:bdr w:val="none" w:sz="4" w:space="0" w:color="auto"/>
              </w:rPr>
              <w:t>The purpose of my designing:</w:t>
            </w:r>
            <w:r>
              <w:rPr>
                <w:rFonts w:ascii="微软雅黑" w:eastAsia="微软雅黑" w:hAnsi="微软雅黑" w:cs="微软雅黑" w:hint="eastAsia"/>
                <w:color w:val="000000"/>
                <w:sz w:val="19"/>
                <w:szCs w:val="19"/>
                <w:bdr w:val="none" w:sz="4" w:space="0" w:color="auto"/>
              </w:rPr>
              <w:t>In   order to show the key points, the blackboard designing is clear and simple.</w:t>
            </w:r>
          </w:p>
          <w:p w14:paraId="7CF6A91A" w14:textId="77777777" w:rsidR="00714A59" w:rsidRDefault="00245359">
            <w:pPr>
              <w:pStyle w:val="a3"/>
              <w:widowControl/>
              <w:spacing w:beforeAutospacing="0" w:afterAutospacing="0" w:line="330" w:lineRule="atLeast"/>
              <w:jc w:val="center"/>
              <w:textAlignment w:val="baseline"/>
            </w:pPr>
            <w:r>
              <w:rPr>
                <w:rFonts w:ascii="微软雅黑" w:eastAsia="微软雅黑" w:hAnsi="微软雅黑" w:cs="微软雅黑" w:hint="eastAsia"/>
                <w:color w:val="000000"/>
                <w:sz w:val="19"/>
                <w:szCs w:val="19"/>
              </w:rPr>
              <w:t> </w:t>
            </w:r>
          </w:p>
        </w:tc>
      </w:tr>
    </w:tbl>
    <w:p w14:paraId="557F697A" w14:textId="27D4795D" w:rsidR="00714A59" w:rsidRDefault="00714A59" w:rsidP="00CE480E">
      <w:pPr>
        <w:pStyle w:val="a3"/>
        <w:widowControl/>
        <w:spacing w:beforeAutospacing="0" w:afterAutospacing="0" w:line="240" w:lineRule="atLeast"/>
      </w:pPr>
    </w:p>
    <w:sectPr w:rsidR="00714A59" w:rsidSect="00CE480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D4C49" w14:textId="77777777" w:rsidR="00245359" w:rsidRDefault="00245359">
      <w:r>
        <w:separator/>
      </w:r>
    </w:p>
  </w:endnote>
  <w:endnote w:type="continuationSeparator" w:id="0">
    <w:p w14:paraId="1F0F6F3C" w14:textId="77777777" w:rsidR="00245359" w:rsidRDefault="00245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79997" w14:textId="77777777" w:rsidR="00245359" w:rsidRDefault="00245359">
      <w:r>
        <w:separator/>
      </w:r>
    </w:p>
  </w:footnote>
  <w:footnote w:type="continuationSeparator" w:id="0">
    <w:p w14:paraId="0B2F7A22" w14:textId="77777777" w:rsidR="00245359" w:rsidRDefault="002453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4A59"/>
    <w:rsid w:val="00245359"/>
    <w:rsid w:val="004151FC"/>
    <w:rsid w:val="00714A59"/>
    <w:rsid w:val="00C02FC6"/>
    <w:rsid w:val="00CE480E"/>
    <w:rsid w:val="40981F9D"/>
    <w:rsid w:val="55193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6A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Strong"/>
    <w:basedOn w:val="a0"/>
    <w:qFormat/>
    <w:rPr>
      <w:b/>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rPr>
  </w:style>
  <w:style w:type="character" w:customStyle="1" w:styleId="a6">
    <w:name w:val="页眉 字符"/>
    <w:link w:val="a5"/>
    <w:uiPriority w:val="99"/>
    <w:semiHidden/>
    <w:rPr>
      <w:sz w:val="18"/>
      <w:szCs w:val="18"/>
      <w:lang w:eastAsia="zh-CN"/>
    </w:rPr>
  </w:style>
  <w:style w:type="paragraph" w:styleId="a7">
    <w:name w:val="footer"/>
    <w:basedOn w:val="a"/>
    <w:link w:val="a8"/>
    <w:uiPriority w:val="99"/>
    <w:unhideWhenUsed/>
    <w:pPr>
      <w:tabs>
        <w:tab w:val="center" w:pos="4153"/>
        <w:tab w:val="right" w:pos="8306"/>
      </w:tabs>
      <w:snapToGrid w:val="0"/>
      <w:jc w:val="left"/>
    </w:pPr>
    <w:rPr>
      <w:rFonts w:ascii="Times New Roman" w:eastAsia="宋体" w:hAnsi="Times New Roman" w:cs="Times New Roman"/>
      <w:kern w:val="0"/>
      <w:sz w:val="18"/>
      <w:szCs w:val="18"/>
    </w:rPr>
  </w:style>
  <w:style w:type="character" w:customStyle="1" w:styleId="a8">
    <w:name w:val="页脚 字符"/>
    <w:link w:val="a7"/>
    <w:uiPriority w:val="99"/>
    <w:semiHidden/>
    <w:rPr>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596</Words>
  <Characters>3401</Characters>
  <Application>Microsoft Office Word</Application>
  <DocSecurity>0</DocSecurity>
  <Lines>28</Lines>
  <Paragraphs>7</Paragraphs>
  <ScaleCrop>false</ScaleCrop>
  <Company/>
  <LinksUpToDate>false</LinksUpToDate>
  <CharactersWithSpaces>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2022-09-04T22:51:00Z</dcterms:created>
  <dcterms:modified xsi:type="dcterms:W3CDTF">2022-09-04T22:51:00Z</dcterms:modified>
</cp:coreProperties>
</file>